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812"/>
      </w:tblGrid>
      <w:tr w:rsidR="000325EA" w:rsidRPr="000325EA" w:rsidTr="00D22B57">
        <w:tc>
          <w:tcPr>
            <w:tcW w:w="3545" w:type="dxa"/>
          </w:tcPr>
          <w:p w:rsidR="008D51DB" w:rsidRPr="000325EA" w:rsidRDefault="00B01E07" w:rsidP="00E77992">
            <w:pPr>
              <w:widowControl w:val="0"/>
              <w:tabs>
                <w:tab w:val="center" w:pos="7000"/>
              </w:tabs>
              <w:spacing w:before="20" w:after="20"/>
              <w:ind w:right="-125"/>
              <w:jc w:val="center"/>
              <w:rPr>
                <w:rFonts w:cs="Arial"/>
                <w:bCs/>
                <w:sz w:val="26"/>
                <w:szCs w:val="26"/>
              </w:rPr>
            </w:pPr>
            <w:r w:rsidRPr="000325EA">
              <w:rPr>
                <w:rFonts w:cs="Arial"/>
                <w:bCs/>
                <w:sz w:val="26"/>
                <w:szCs w:val="26"/>
              </w:rPr>
              <w:t>SỞ G</w:t>
            </w:r>
            <w:r w:rsidR="00E77992" w:rsidRPr="000325EA">
              <w:rPr>
                <w:rFonts w:cs="Arial"/>
                <w:bCs/>
                <w:sz w:val="26"/>
                <w:szCs w:val="26"/>
              </w:rPr>
              <w:t>G&amp;ĐT</w:t>
            </w:r>
            <w:r w:rsidRPr="000325EA">
              <w:rPr>
                <w:rFonts w:cs="Arial"/>
                <w:bCs/>
                <w:sz w:val="26"/>
                <w:szCs w:val="26"/>
              </w:rPr>
              <w:t xml:space="preserve"> TUYÊN QUANG</w:t>
            </w:r>
          </w:p>
          <w:p w:rsidR="00E77992" w:rsidRPr="000325EA" w:rsidRDefault="008D51DB" w:rsidP="00D22B57">
            <w:pPr>
              <w:widowControl w:val="0"/>
              <w:spacing w:before="20" w:after="20"/>
              <w:ind w:hanging="140"/>
              <w:jc w:val="center"/>
              <w:rPr>
                <w:rFonts w:cs="Arial"/>
                <w:b/>
                <w:bCs/>
                <w:sz w:val="26"/>
                <w:szCs w:val="26"/>
              </w:rPr>
            </w:pPr>
            <w:r w:rsidRPr="000325EA">
              <w:rPr>
                <w:rFonts w:cs="Arial"/>
                <w:b/>
                <w:bCs/>
                <w:sz w:val="26"/>
                <w:szCs w:val="26"/>
              </w:rPr>
              <w:t xml:space="preserve">TRƯỜNG </w:t>
            </w:r>
            <w:r w:rsidR="00B01E07" w:rsidRPr="000325EA">
              <w:rPr>
                <w:rFonts w:cs="Arial"/>
                <w:b/>
                <w:bCs/>
                <w:sz w:val="26"/>
                <w:szCs w:val="26"/>
              </w:rPr>
              <w:t>PHỔ THÔNG</w:t>
            </w:r>
            <w:r w:rsidR="00C82BF7" w:rsidRPr="000325EA">
              <w:rPr>
                <w:rFonts w:cs="Arial"/>
                <w:b/>
                <w:bCs/>
                <w:sz w:val="26"/>
                <w:szCs w:val="26"/>
              </w:rPr>
              <w:t xml:space="preserve"> </w:t>
            </w:r>
          </w:p>
          <w:p w:rsidR="008D51DB" w:rsidRPr="000325EA" w:rsidRDefault="00D22B57" w:rsidP="00FF7A75">
            <w:pPr>
              <w:widowControl w:val="0"/>
              <w:tabs>
                <w:tab w:val="center" w:pos="7000"/>
              </w:tabs>
              <w:spacing w:before="20" w:after="20"/>
              <w:ind w:hanging="140"/>
              <w:jc w:val="center"/>
              <w:rPr>
                <w:rFonts w:cs="Arial"/>
                <w:b/>
                <w:bCs/>
                <w:sz w:val="26"/>
                <w:szCs w:val="26"/>
              </w:rPr>
            </w:pPr>
            <w:r w:rsidRPr="000325EA">
              <w:rPr>
                <w:noProof/>
                <w:sz w:val="26"/>
                <w:szCs w:val="26"/>
              </w:rPr>
              <mc:AlternateContent>
                <mc:Choice Requires="wps">
                  <w:drawing>
                    <wp:anchor distT="0" distB="0" distL="114300" distR="114300" simplePos="0" relativeHeight="251658240" behindDoc="0" locked="0" layoutInCell="1" allowOverlap="1" wp14:anchorId="742268DC" wp14:editId="671DC644">
                      <wp:simplePos x="0" y="0"/>
                      <wp:positionH relativeFrom="column">
                        <wp:posOffset>564515</wp:posOffset>
                      </wp:positionH>
                      <wp:positionV relativeFrom="paragraph">
                        <wp:posOffset>195580</wp:posOffset>
                      </wp:positionV>
                      <wp:extent cx="9620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D83883"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15.4pt" to="12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"/>
                  </w:pict>
                </mc:Fallback>
              </mc:AlternateContent>
            </w:r>
            <w:r w:rsidR="00B01E07" w:rsidRPr="000325EA">
              <w:rPr>
                <w:rFonts w:cs="Arial"/>
                <w:b/>
                <w:bCs/>
                <w:sz w:val="26"/>
                <w:szCs w:val="26"/>
              </w:rPr>
              <w:t>TUYÊN QUANG</w:t>
            </w:r>
          </w:p>
          <w:p w:rsidR="008D51DB" w:rsidRPr="000325EA" w:rsidRDefault="008D51DB" w:rsidP="00FF7A75">
            <w:pPr>
              <w:widowControl w:val="0"/>
              <w:tabs>
                <w:tab w:val="center" w:pos="7000"/>
              </w:tabs>
              <w:spacing w:before="20" w:after="20"/>
              <w:ind w:right="-125"/>
              <w:jc w:val="both"/>
              <w:rPr>
                <w:rFonts w:cs="Arial"/>
                <w:bCs/>
                <w:sz w:val="26"/>
                <w:szCs w:val="26"/>
              </w:rPr>
            </w:pPr>
          </w:p>
        </w:tc>
        <w:tc>
          <w:tcPr>
            <w:tcW w:w="5812" w:type="dxa"/>
          </w:tcPr>
          <w:p w:rsidR="008D51DB" w:rsidRPr="000325EA" w:rsidRDefault="008D51DB" w:rsidP="00FF7A75">
            <w:pPr>
              <w:widowControl w:val="0"/>
              <w:tabs>
                <w:tab w:val="center" w:pos="7000"/>
              </w:tabs>
              <w:spacing w:before="20" w:after="20"/>
              <w:ind w:right="-125"/>
              <w:jc w:val="both"/>
              <w:rPr>
                <w:rFonts w:cs="Arial"/>
                <w:b/>
                <w:bCs/>
                <w:sz w:val="26"/>
                <w:szCs w:val="26"/>
              </w:rPr>
            </w:pPr>
            <w:r w:rsidRPr="000325EA">
              <w:rPr>
                <w:rFonts w:cs="Arial"/>
                <w:b/>
                <w:bCs/>
                <w:sz w:val="26"/>
                <w:szCs w:val="26"/>
              </w:rPr>
              <w:t xml:space="preserve">  CỘNG HÒA XÃ HỘI CHỦ NGHĨA VIỆT NAM</w:t>
            </w:r>
          </w:p>
          <w:p w:rsidR="008D51DB" w:rsidRPr="000325EA" w:rsidRDefault="008D51DB" w:rsidP="00FF7A75">
            <w:pPr>
              <w:widowControl w:val="0"/>
              <w:tabs>
                <w:tab w:val="center" w:pos="7000"/>
              </w:tabs>
              <w:spacing w:before="20" w:after="20"/>
              <w:ind w:right="-125"/>
              <w:jc w:val="both"/>
              <w:rPr>
                <w:rFonts w:cs="Arial"/>
                <w:bCs/>
                <w:sz w:val="26"/>
                <w:szCs w:val="26"/>
              </w:rPr>
            </w:pPr>
            <w:r w:rsidRPr="000325EA">
              <w:rPr>
                <w:noProof/>
                <w:sz w:val="26"/>
                <w:szCs w:val="26"/>
              </w:rPr>
              <mc:AlternateContent>
                <mc:Choice Requires="wps">
                  <w:drawing>
                    <wp:anchor distT="0" distB="0" distL="114300" distR="114300" simplePos="0" relativeHeight="251661312" behindDoc="0" locked="0" layoutInCell="1" allowOverlap="1" wp14:anchorId="33C7D3C0" wp14:editId="14134ACA">
                      <wp:simplePos x="0" y="0"/>
                      <wp:positionH relativeFrom="column">
                        <wp:posOffset>1002030</wp:posOffset>
                      </wp:positionH>
                      <wp:positionV relativeFrom="paragraph">
                        <wp:posOffset>184150</wp:posOffset>
                      </wp:positionV>
                      <wp:extent cx="1666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75B23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4.5pt" to="2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ZE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ab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"/>
                  </w:pict>
                </mc:Fallback>
              </mc:AlternateContent>
            </w:r>
            <w:r w:rsidRPr="000325EA">
              <w:rPr>
                <w:rFonts w:cs="Arial"/>
                <w:b/>
                <w:bCs/>
                <w:sz w:val="26"/>
                <w:szCs w:val="26"/>
              </w:rPr>
              <w:t xml:space="preserve">                     Độc lập – Tự do – Hạnh phúc</w:t>
            </w:r>
          </w:p>
        </w:tc>
      </w:tr>
    </w:tbl>
    <w:p w:rsidR="008D51DB" w:rsidRPr="000325EA" w:rsidRDefault="008D51DB" w:rsidP="00D22B57">
      <w:pPr>
        <w:widowControl w:val="0"/>
        <w:spacing w:before="20" w:after="20"/>
        <w:jc w:val="both"/>
        <w:rPr>
          <w:rFonts w:cs="Arial"/>
          <w:b/>
          <w:bCs/>
          <w:sz w:val="26"/>
          <w:szCs w:val="26"/>
        </w:rPr>
      </w:pPr>
      <w:r w:rsidRPr="000325EA">
        <w:rPr>
          <w:rFonts w:cs="Arial"/>
          <w:sz w:val="26"/>
          <w:szCs w:val="26"/>
        </w:rPr>
        <w:t xml:space="preserve"> </w:t>
      </w:r>
      <w:r w:rsidR="00D22B57" w:rsidRPr="000325EA">
        <w:rPr>
          <w:rFonts w:cs="Arial"/>
          <w:sz w:val="26"/>
          <w:szCs w:val="26"/>
        </w:rPr>
        <w:t xml:space="preserve">     </w:t>
      </w:r>
      <w:r w:rsidRPr="000325EA">
        <w:rPr>
          <w:rFonts w:cs="Arial"/>
          <w:sz w:val="26"/>
          <w:szCs w:val="26"/>
        </w:rPr>
        <w:t xml:space="preserve">Số: </w:t>
      </w:r>
      <w:r w:rsidR="00E037F5" w:rsidRPr="000325EA">
        <w:rPr>
          <w:rFonts w:cs="Arial"/>
          <w:sz w:val="26"/>
          <w:szCs w:val="26"/>
        </w:rPr>
        <w:t xml:space="preserve"> </w:t>
      </w:r>
      <w:r w:rsidR="008E2AE4" w:rsidRPr="000325EA">
        <w:rPr>
          <w:rFonts w:cs="Arial"/>
          <w:sz w:val="26"/>
          <w:szCs w:val="26"/>
        </w:rPr>
        <w:t>104</w:t>
      </w:r>
      <w:r w:rsidRPr="000325EA">
        <w:rPr>
          <w:rFonts w:cs="Arial"/>
          <w:sz w:val="26"/>
          <w:szCs w:val="26"/>
        </w:rPr>
        <w:t>/KH-</w:t>
      </w:r>
      <w:r w:rsidR="00D22B57" w:rsidRPr="000325EA">
        <w:rPr>
          <w:rFonts w:cs="Arial"/>
          <w:sz w:val="26"/>
          <w:szCs w:val="26"/>
        </w:rPr>
        <w:t>PTTQ</w:t>
      </w:r>
      <w:r w:rsidRPr="000325EA">
        <w:rPr>
          <w:rFonts w:cs="Arial"/>
          <w:sz w:val="26"/>
          <w:szCs w:val="26"/>
        </w:rPr>
        <w:t xml:space="preserve">  </w:t>
      </w:r>
      <w:r w:rsidR="00E77992" w:rsidRPr="000325EA">
        <w:rPr>
          <w:rFonts w:cs="Arial"/>
          <w:sz w:val="26"/>
          <w:szCs w:val="26"/>
        </w:rPr>
        <w:tab/>
        <w:t xml:space="preserve">              </w:t>
      </w:r>
      <w:r w:rsidR="008D17EE" w:rsidRPr="000325EA">
        <w:rPr>
          <w:rFonts w:cs="Arial"/>
          <w:sz w:val="26"/>
          <w:szCs w:val="26"/>
        </w:rPr>
        <w:t xml:space="preserve"> </w:t>
      </w:r>
      <w:r w:rsidR="00D22B57" w:rsidRPr="000325EA">
        <w:rPr>
          <w:rFonts w:cs="Arial"/>
          <w:sz w:val="26"/>
          <w:szCs w:val="26"/>
        </w:rPr>
        <w:tab/>
      </w:r>
      <w:r w:rsidR="00B01E07" w:rsidRPr="000325EA">
        <w:rPr>
          <w:rFonts w:cs="Arial"/>
          <w:i/>
          <w:iCs/>
          <w:sz w:val="26"/>
          <w:szCs w:val="26"/>
        </w:rPr>
        <w:t>Tuyên Quang</w:t>
      </w:r>
      <w:r w:rsidRPr="000325EA">
        <w:rPr>
          <w:rFonts w:cs="Arial"/>
          <w:i/>
          <w:iCs/>
          <w:sz w:val="26"/>
          <w:szCs w:val="26"/>
        </w:rPr>
        <w:t xml:space="preserve">, ngày  </w:t>
      </w:r>
      <w:r w:rsidR="008E2AE4" w:rsidRPr="000325EA">
        <w:rPr>
          <w:rFonts w:cs="Arial"/>
          <w:i/>
          <w:iCs/>
          <w:sz w:val="26"/>
          <w:szCs w:val="26"/>
        </w:rPr>
        <w:t>0</w:t>
      </w:r>
      <w:r w:rsidR="00A4716C" w:rsidRPr="000325EA">
        <w:rPr>
          <w:rFonts w:cs="Arial"/>
          <w:i/>
          <w:iCs/>
          <w:sz w:val="26"/>
          <w:szCs w:val="26"/>
        </w:rPr>
        <w:t xml:space="preserve">6 </w:t>
      </w:r>
      <w:r w:rsidR="00D22B57" w:rsidRPr="000325EA">
        <w:rPr>
          <w:rFonts w:cs="Arial"/>
          <w:i/>
          <w:iCs/>
          <w:sz w:val="26"/>
          <w:szCs w:val="26"/>
        </w:rPr>
        <w:t xml:space="preserve"> </w:t>
      </w:r>
      <w:r w:rsidR="00B01E07" w:rsidRPr="000325EA">
        <w:rPr>
          <w:rFonts w:cs="Arial"/>
          <w:i/>
          <w:iCs/>
          <w:sz w:val="26"/>
          <w:szCs w:val="26"/>
        </w:rPr>
        <w:t>tháng 12</w:t>
      </w:r>
      <w:r w:rsidRPr="000325EA">
        <w:rPr>
          <w:rFonts w:cs="Arial"/>
          <w:i/>
          <w:iCs/>
          <w:sz w:val="26"/>
          <w:szCs w:val="26"/>
        </w:rPr>
        <w:t xml:space="preserve"> năm 20</w:t>
      </w:r>
      <w:r w:rsidR="00E77992" w:rsidRPr="000325EA">
        <w:rPr>
          <w:rFonts w:cs="Arial"/>
          <w:i/>
          <w:iCs/>
          <w:sz w:val="26"/>
          <w:szCs w:val="26"/>
        </w:rPr>
        <w:t>2</w:t>
      </w:r>
      <w:r w:rsidR="007C5A8D" w:rsidRPr="000325EA">
        <w:rPr>
          <w:rFonts w:cs="Arial"/>
          <w:i/>
          <w:iCs/>
          <w:sz w:val="26"/>
          <w:szCs w:val="26"/>
        </w:rPr>
        <w:t>1</w:t>
      </w:r>
    </w:p>
    <w:p w:rsidR="008D17EE" w:rsidRPr="000325EA" w:rsidRDefault="008D17EE" w:rsidP="00FF7A75">
      <w:pPr>
        <w:widowControl w:val="0"/>
        <w:spacing w:before="20" w:after="20"/>
        <w:jc w:val="both"/>
        <w:rPr>
          <w:rFonts w:cs="Arial"/>
          <w:b/>
          <w:iCs/>
          <w:sz w:val="26"/>
          <w:szCs w:val="26"/>
        </w:rPr>
      </w:pPr>
    </w:p>
    <w:p w:rsidR="008D51DB" w:rsidRPr="000325EA" w:rsidRDefault="008D51DB" w:rsidP="00C82BF7">
      <w:pPr>
        <w:widowControl w:val="0"/>
        <w:spacing w:before="40" w:after="40"/>
        <w:jc w:val="center"/>
        <w:rPr>
          <w:rFonts w:cs="Arial"/>
          <w:b/>
          <w:iCs/>
          <w:sz w:val="28"/>
          <w:szCs w:val="28"/>
        </w:rPr>
      </w:pPr>
      <w:r w:rsidRPr="000325EA">
        <w:rPr>
          <w:rFonts w:cs="Arial"/>
          <w:b/>
          <w:iCs/>
          <w:sz w:val="28"/>
          <w:szCs w:val="28"/>
        </w:rPr>
        <w:t>KẾ HOẠCH KIỂM TRA HỌC KỲ I</w:t>
      </w:r>
    </w:p>
    <w:p w:rsidR="008D51DB" w:rsidRPr="000325EA" w:rsidRDefault="00D22B57" w:rsidP="00C82BF7">
      <w:pPr>
        <w:widowControl w:val="0"/>
        <w:spacing w:before="40" w:after="40"/>
        <w:jc w:val="center"/>
        <w:rPr>
          <w:rFonts w:cs="Arial"/>
          <w:b/>
          <w:iCs/>
          <w:sz w:val="28"/>
          <w:szCs w:val="28"/>
        </w:rPr>
      </w:pPr>
      <w:r w:rsidRPr="000325EA">
        <w:rPr>
          <w:rFonts w:cs="Arial"/>
          <w:b/>
          <w:iCs/>
          <w:noProof/>
          <w:sz w:val="28"/>
          <w:szCs w:val="28"/>
        </w:rPr>
        <mc:AlternateContent>
          <mc:Choice Requires="wps">
            <w:drawing>
              <wp:anchor distT="0" distB="0" distL="114300" distR="114300" simplePos="0" relativeHeight="251660800" behindDoc="0" locked="0" layoutInCell="1" allowOverlap="1" wp14:anchorId="7DD86553" wp14:editId="71B42CE4">
                <wp:simplePos x="0" y="0"/>
                <wp:positionH relativeFrom="column">
                  <wp:posOffset>2091690</wp:posOffset>
                </wp:positionH>
                <wp:positionV relativeFrom="paragraph">
                  <wp:posOffset>196850</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4B7F62F"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4.7pt,15.5pt" to="28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M2twEAAMMDAAAOAAAAZHJzL2Uyb0RvYy54bWysU8GOEzEMvSPxD1HudGZ2tWg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" strokecolor="#4579b8 [3044]"/>
            </w:pict>
          </mc:Fallback>
        </mc:AlternateContent>
      </w:r>
      <w:r w:rsidR="008D51DB" w:rsidRPr="000325EA">
        <w:rPr>
          <w:rFonts w:cs="Arial"/>
          <w:b/>
          <w:iCs/>
          <w:sz w:val="28"/>
          <w:szCs w:val="28"/>
        </w:rPr>
        <w:t>NĂM HỌC: 20</w:t>
      </w:r>
      <w:r w:rsidR="00E77992" w:rsidRPr="000325EA">
        <w:rPr>
          <w:rFonts w:cs="Arial"/>
          <w:b/>
          <w:iCs/>
          <w:sz w:val="28"/>
          <w:szCs w:val="28"/>
        </w:rPr>
        <w:t>2</w:t>
      </w:r>
      <w:r w:rsidR="00905A02" w:rsidRPr="000325EA">
        <w:rPr>
          <w:rFonts w:cs="Arial"/>
          <w:b/>
          <w:iCs/>
          <w:sz w:val="28"/>
          <w:szCs w:val="28"/>
        </w:rPr>
        <w:t>1</w:t>
      </w:r>
      <w:r w:rsidR="008D51DB" w:rsidRPr="000325EA">
        <w:rPr>
          <w:rFonts w:cs="Arial"/>
          <w:b/>
          <w:iCs/>
          <w:sz w:val="28"/>
          <w:szCs w:val="28"/>
        </w:rPr>
        <w:t xml:space="preserve"> – 202</w:t>
      </w:r>
      <w:r w:rsidR="00905A02" w:rsidRPr="000325EA">
        <w:rPr>
          <w:rFonts w:cs="Arial"/>
          <w:b/>
          <w:iCs/>
          <w:sz w:val="28"/>
          <w:szCs w:val="28"/>
        </w:rPr>
        <w:t>2</w:t>
      </w:r>
    </w:p>
    <w:p w:rsidR="00B01E07" w:rsidRPr="000325EA" w:rsidRDefault="00B01E07" w:rsidP="00C82BF7">
      <w:pPr>
        <w:spacing w:before="40" w:after="40"/>
        <w:ind w:firstLine="720"/>
        <w:jc w:val="both"/>
        <w:rPr>
          <w:sz w:val="26"/>
          <w:szCs w:val="26"/>
        </w:rPr>
      </w:pPr>
    </w:p>
    <w:p w:rsidR="00B01E07" w:rsidRPr="000325EA" w:rsidRDefault="00B01E07" w:rsidP="00E77992">
      <w:pPr>
        <w:spacing w:line="360" w:lineRule="auto"/>
        <w:ind w:firstLine="720"/>
        <w:jc w:val="both"/>
        <w:rPr>
          <w:sz w:val="28"/>
          <w:szCs w:val="28"/>
        </w:rPr>
      </w:pPr>
      <w:r w:rsidRPr="000325EA">
        <w:rPr>
          <w:sz w:val="28"/>
          <w:szCs w:val="28"/>
        </w:rPr>
        <w:t>Căn cứ Quyết định số 39/QĐ-UBND ngày 16/01/2019 của Chủ tịch UBND tỉnh Tuyên Quang về việc thành lập Trường Phổ thông Tuyên Quang (TSE) thuộc Trường Đại học Tân Trào;</w:t>
      </w:r>
    </w:p>
    <w:p w:rsidR="00B01E07" w:rsidRPr="000325EA" w:rsidRDefault="00FF7A75" w:rsidP="00127DD8">
      <w:pPr>
        <w:widowControl w:val="0"/>
        <w:spacing w:line="360" w:lineRule="auto"/>
        <w:jc w:val="both"/>
        <w:rPr>
          <w:sz w:val="28"/>
          <w:szCs w:val="28"/>
        </w:rPr>
      </w:pPr>
      <w:r w:rsidRPr="000325EA">
        <w:rPr>
          <w:rFonts w:cs="Arial"/>
          <w:b/>
          <w:iCs/>
          <w:sz w:val="28"/>
          <w:szCs w:val="28"/>
        </w:rPr>
        <w:t xml:space="preserve"> </w:t>
      </w:r>
      <w:r w:rsidRPr="000325EA">
        <w:rPr>
          <w:rFonts w:cs="Arial"/>
          <w:b/>
          <w:iCs/>
          <w:sz w:val="28"/>
          <w:szCs w:val="28"/>
        </w:rPr>
        <w:tab/>
      </w:r>
      <w:r w:rsidR="00B01E07" w:rsidRPr="000325EA">
        <w:rPr>
          <w:sz w:val="28"/>
          <w:szCs w:val="28"/>
        </w:rPr>
        <w:t xml:space="preserve">Căn cứ vào Kế hoạch số </w:t>
      </w:r>
      <w:r w:rsidR="00905A02" w:rsidRPr="000325EA">
        <w:rPr>
          <w:spacing w:val="-2"/>
          <w:sz w:val="28"/>
          <w:szCs w:val="28"/>
          <w:lang w:val="es-BO"/>
        </w:rPr>
        <w:t xml:space="preserve">92/KH-PTTQ ngày 25/9/2021 </w:t>
      </w:r>
      <w:r w:rsidR="005B291F" w:rsidRPr="000325EA">
        <w:rPr>
          <w:sz w:val="28"/>
          <w:szCs w:val="28"/>
        </w:rPr>
        <w:t xml:space="preserve">của Trường phổ thông Tuyên Quang về kế hoạch </w:t>
      </w:r>
      <w:r w:rsidR="001F4411" w:rsidRPr="000325EA">
        <w:rPr>
          <w:sz w:val="28"/>
          <w:szCs w:val="28"/>
        </w:rPr>
        <w:t xml:space="preserve">thực hiện </w:t>
      </w:r>
      <w:r w:rsidR="005B291F" w:rsidRPr="000325EA">
        <w:rPr>
          <w:sz w:val="28"/>
          <w:szCs w:val="28"/>
        </w:rPr>
        <w:t>nhiệm vụ năm học 20</w:t>
      </w:r>
      <w:r w:rsidR="001F4411" w:rsidRPr="000325EA">
        <w:rPr>
          <w:sz w:val="28"/>
          <w:szCs w:val="28"/>
        </w:rPr>
        <w:t>2</w:t>
      </w:r>
      <w:r w:rsidR="00905A02" w:rsidRPr="000325EA">
        <w:rPr>
          <w:sz w:val="28"/>
          <w:szCs w:val="28"/>
        </w:rPr>
        <w:t>1</w:t>
      </w:r>
      <w:r w:rsidR="005B291F" w:rsidRPr="000325EA">
        <w:rPr>
          <w:sz w:val="28"/>
          <w:szCs w:val="28"/>
        </w:rPr>
        <w:t>-202</w:t>
      </w:r>
      <w:r w:rsidR="00905A02" w:rsidRPr="000325EA">
        <w:rPr>
          <w:sz w:val="28"/>
          <w:szCs w:val="28"/>
        </w:rPr>
        <w:t>2</w:t>
      </w:r>
      <w:r w:rsidR="005B291F" w:rsidRPr="000325EA">
        <w:rPr>
          <w:sz w:val="28"/>
          <w:szCs w:val="28"/>
        </w:rPr>
        <w:t xml:space="preserve">; </w:t>
      </w:r>
    </w:p>
    <w:p w:rsidR="008D51DB" w:rsidRPr="000325EA" w:rsidRDefault="008D51DB" w:rsidP="00E77992">
      <w:pPr>
        <w:widowControl w:val="0"/>
        <w:spacing w:line="360" w:lineRule="auto"/>
        <w:ind w:firstLine="720"/>
        <w:jc w:val="both"/>
        <w:rPr>
          <w:sz w:val="28"/>
          <w:szCs w:val="28"/>
        </w:rPr>
      </w:pPr>
      <w:r w:rsidRPr="000325EA">
        <w:rPr>
          <w:sz w:val="28"/>
          <w:szCs w:val="28"/>
        </w:rPr>
        <w:t xml:space="preserve">Trường </w:t>
      </w:r>
      <w:r w:rsidR="005B291F" w:rsidRPr="000325EA">
        <w:rPr>
          <w:sz w:val="28"/>
          <w:szCs w:val="28"/>
        </w:rPr>
        <w:t>phổ thông Tuyên Quang</w:t>
      </w:r>
      <w:r w:rsidRPr="000325EA">
        <w:rPr>
          <w:sz w:val="28"/>
          <w:szCs w:val="28"/>
        </w:rPr>
        <w:t xml:space="preserve"> xây dựng kế hoạch kiểm tra </w:t>
      </w:r>
      <w:r w:rsidR="005B291F" w:rsidRPr="000325EA">
        <w:rPr>
          <w:sz w:val="28"/>
          <w:szCs w:val="28"/>
        </w:rPr>
        <w:t>học kỳ I</w:t>
      </w:r>
      <w:r w:rsidRPr="000325EA">
        <w:rPr>
          <w:sz w:val="28"/>
          <w:szCs w:val="28"/>
        </w:rPr>
        <w:t xml:space="preserve"> năm học 20</w:t>
      </w:r>
      <w:r w:rsidR="007C5A8D" w:rsidRPr="000325EA">
        <w:rPr>
          <w:sz w:val="28"/>
          <w:szCs w:val="28"/>
        </w:rPr>
        <w:t>21</w:t>
      </w:r>
      <w:r w:rsidRPr="000325EA">
        <w:rPr>
          <w:sz w:val="28"/>
          <w:szCs w:val="28"/>
        </w:rPr>
        <w:t>-20</w:t>
      </w:r>
      <w:r w:rsidR="00B02DF1" w:rsidRPr="000325EA">
        <w:rPr>
          <w:sz w:val="28"/>
          <w:szCs w:val="28"/>
        </w:rPr>
        <w:t>2</w:t>
      </w:r>
      <w:r w:rsidR="007C5A8D" w:rsidRPr="000325EA">
        <w:rPr>
          <w:sz w:val="28"/>
          <w:szCs w:val="28"/>
        </w:rPr>
        <w:t>2</w:t>
      </w:r>
      <w:r w:rsidRPr="000325EA">
        <w:rPr>
          <w:sz w:val="28"/>
          <w:szCs w:val="28"/>
        </w:rPr>
        <w:t xml:space="preserve"> như sau:</w:t>
      </w:r>
    </w:p>
    <w:p w:rsidR="000A1AAE" w:rsidRPr="000325EA" w:rsidRDefault="005B291F" w:rsidP="00905A02">
      <w:pPr>
        <w:widowControl w:val="0"/>
        <w:spacing w:line="360" w:lineRule="auto"/>
        <w:ind w:firstLine="533"/>
        <w:jc w:val="both"/>
        <w:rPr>
          <w:b/>
          <w:sz w:val="28"/>
          <w:szCs w:val="28"/>
        </w:rPr>
      </w:pPr>
      <w:r w:rsidRPr="000325EA">
        <w:rPr>
          <w:b/>
          <w:sz w:val="28"/>
          <w:szCs w:val="28"/>
        </w:rPr>
        <w:t xml:space="preserve">1. </w:t>
      </w:r>
      <w:r w:rsidR="000A1AAE" w:rsidRPr="000325EA">
        <w:rPr>
          <w:b/>
          <w:sz w:val="28"/>
          <w:szCs w:val="28"/>
        </w:rPr>
        <w:t>Mục đích yêu cầu</w:t>
      </w:r>
    </w:p>
    <w:p w:rsidR="00A30CD7" w:rsidRPr="000325EA" w:rsidRDefault="00A30CD7" w:rsidP="00E77992">
      <w:pPr>
        <w:pStyle w:val="NormalWeb"/>
        <w:spacing w:line="360" w:lineRule="auto"/>
        <w:ind w:right="-134" w:firstLine="533"/>
        <w:jc w:val="both"/>
        <w:rPr>
          <w:spacing w:val="-2"/>
          <w:sz w:val="28"/>
          <w:szCs w:val="28"/>
        </w:rPr>
      </w:pPr>
      <w:r w:rsidRPr="000325EA">
        <w:rPr>
          <w:spacing w:val="-2"/>
          <w:sz w:val="28"/>
          <w:szCs w:val="28"/>
        </w:rPr>
        <w:t xml:space="preserve">a) Việc kiểm tra học kì nhằm đánh giá chất lượng dạy và học của giáo viên và học sinh; qua đó giáo viên và học sinh kịp thời điều chỉnh phương pháp dạy và học để đáp ứng yêu cầu theo chuẩn kiến thức, kĩ năng </w:t>
      </w:r>
      <w:r w:rsidR="00C82BF7" w:rsidRPr="000325EA">
        <w:rPr>
          <w:spacing w:val="-2"/>
          <w:sz w:val="28"/>
          <w:szCs w:val="28"/>
        </w:rPr>
        <w:t>của từng lớp học theo quy định.</w:t>
      </w:r>
    </w:p>
    <w:p w:rsidR="00A30CD7" w:rsidRPr="000325EA" w:rsidRDefault="00A30CD7" w:rsidP="00E77992">
      <w:pPr>
        <w:spacing w:line="360" w:lineRule="auto"/>
        <w:ind w:right="-134" w:firstLine="528"/>
        <w:jc w:val="both"/>
        <w:rPr>
          <w:sz w:val="28"/>
          <w:szCs w:val="28"/>
        </w:rPr>
      </w:pPr>
      <w:r w:rsidRPr="000325EA">
        <w:rPr>
          <w:sz w:val="28"/>
          <w:szCs w:val="28"/>
        </w:rPr>
        <w:t>b) Tổ chức kiểm tra học kì đảm bảo nghiêm túc, đúng quy định ở tất cả các khâu ra đề, coi, chấm kiểm tra, phản ánh đúng năng lực, phẩm chất và sự tiến bộ của học sinh. </w:t>
      </w:r>
    </w:p>
    <w:p w:rsidR="00A30CD7" w:rsidRPr="000325EA" w:rsidRDefault="00A30CD7" w:rsidP="00E77992">
      <w:pPr>
        <w:spacing w:line="360" w:lineRule="auto"/>
        <w:ind w:right="-144" w:firstLine="514"/>
        <w:jc w:val="both"/>
        <w:rPr>
          <w:sz w:val="28"/>
          <w:szCs w:val="28"/>
        </w:rPr>
      </w:pPr>
      <w:r w:rsidRPr="000325EA">
        <w:rPr>
          <w:sz w:val="28"/>
          <w:szCs w:val="28"/>
        </w:rPr>
        <w:t xml:space="preserve">c) Việc biên soạn đề kiểm tra thực hiện theo Thông tư số </w:t>
      </w:r>
      <w:r w:rsidRPr="000325EA">
        <w:rPr>
          <w:iCs/>
          <w:sz w:val="28"/>
          <w:szCs w:val="28"/>
        </w:rPr>
        <w:t>2</w:t>
      </w:r>
      <w:r w:rsidRPr="000325EA">
        <w:rPr>
          <w:sz w:val="28"/>
          <w:szCs w:val="28"/>
        </w:rPr>
        <w:t>2/2016/TT BGDĐT ngày 2</w:t>
      </w:r>
      <w:r w:rsidRPr="000325EA">
        <w:rPr>
          <w:iCs/>
          <w:sz w:val="28"/>
          <w:szCs w:val="28"/>
        </w:rPr>
        <w:t>2/9/</w:t>
      </w:r>
      <w:r w:rsidR="001F4411" w:rsidRPr="000325EA">
        <w:rPr>
          <w:sz w:val="28"/>
          <w:szCs w:val="28"/>
        </w:rPr>
        <w:t>2016; C</w:t>
      </w:r>
      <w:r w:rsidRPr="000325EA">
        <w:rPr>
          <w:sz w:val="28"/>
          <w:szCs w:val="28"/>
        </w:rPr>
        <w:t>ông văn số 8</w:t>
      </w:r>
      <w:r w:rsidRPr="000325EA">
        <w:rPr>
          <w:iCs/>
          <w:sz w:val="28"/>
          <w:szCs w:val="28"/>
        </w:rPr>
        <w:t>77</w:t>
      </w:r>
      <w:r w:rsidRPr="000325EA">
        <w:rPr>
          <w:sz w:val="28"/>
          <w:szCs w:val="28"/>
        </w:rPr>
        <w:t>3/BGDĐT-GDTrH ngày</w:t>
      </w:r>
      <w:r w:rsidR="00C82BF7" w:rsidRPr="000325EA">
        <w:rPr>
          <w:sz w:val="28"/>
          <w:szCs w:val="28"/>
        </w:rPr>
        <w:t xml:space="preserve"> </w:t>
      </w:r>
      <w:r w:rsidRPr="000325EA">
        <w:rPr>
          <w:sz w:val="28"/>
          <w:szCs w:val="28"/>
        </w:rPr>
        <w:t>30/1</w:t>
      </w:r>
      <w:r w:rsidRPr="000325EA">
        <w:rPr>
          <w:iCs/>
          <w:sz w:val="28"/>
          <w:szCs w:val="28"/>
        </w:rPr>
        <w:t>2/2</w:t>
      </w:r>
      <w:r w:rsidRPr="000325EA">
        <w:rPr>
          <w:sz w:val="28"/>
          <w:szCs w:val="28"/>
        </w:rPr>
        <w:t>010 của Bộ Giáo dục và Đào tạo và Hướng dẫn số 02</w:t>
      </w:r>
      <w:r w:rsidRPr="000325EA">
        <w:rPr>
          <w:iCs/>
          <w:sz w:val="28"/>
          <w:szCs w:val="28"/>
        </w:rPr>
        <w:t>/</w:t>
      </w:r>
      <w:r w:rsidRPr="000325EA">
        <w:rPr>
          <w:sz w:val="28"/>
          <w:szCs w:val="28"/>
        </w:rPr>
        <w:t>SGDĐT-GDTrH ngày 1</w:t>
      </w:r>
      <w:r w:rsidRPr="000325EA">
        <w:rPr>
          <w:iCs/>
          <w:sz w:val="28"/>
          <w:szCs w:val="28"/>
        </w:rPr>
        <w:t>7/9/</w:t>
      </w:r>
      <w:r w:rsidRPr="000325EA">
        <w:rPr>
          <w:sz w:val="28"/>
          <w:szCs w:val="28"/>
        </w:rPr>
        <w:t>2019 của Sở Giáo dục và Đào tạo. </w:t>
      </w:r>
    </w:p>
    <w:p w:rsidR="000A1AAE" w:rsidRPr="000325EA" w:rsidRDefault="00A30CD7" w:rsidP="00E77992">
      <w:pPr>
        <w:spacing w:line="360" w:lineRule="auto"/>
        <w:ind w:right="-149" w:firstLine="514"/>
        <w:jc w:val="both"/>
        <w:rPr>
          <w:spacing w:val="-4"/>
          <w:sz w:val="28"/>
          <w:szCs w:val="28"/>
        </w:rPr>
      </w:pPr>
      <w:r w:rsidRPr="000325EA">
        <w:rPr>
          <w:spacing w:val="-4"/>
          <w:sz w:val="28"/>
          <w:szCs w:val="28"/>
        </w:rPr>
        <w:t xml:space="preserve">d) Thực hiện đánh giá, xếp loại học sinh Tiểu học theo đúng Thông tư số </w:t>
      </w:r>
      <w:r w:rsidRPr="000325EA">
        <w:rPr>
          <w:iCs/>
          <w:spacing w:val="-4"/>
          <w:sz w:val="28"/>
          <w:szCs w:val="28"/>
        </w:rPr>
        <w:t>2</w:t>
      </w:r>
      <w:r w:rsidRPr="000325EA">
        <w:rPr>
          <w:spacing w:val="-4"/>
          <w:sz w:val="28"/>
          <w:szCs w:val="28"/>
        </w:rPr>
        <w:t>2/201</w:t>
      </w:r>
      <w:r w:rsidRPr="000325EA">
        <w:rPr>
          <w:iCs/>
          <w:spacing w:val="-4"/>
          <w:sz w:val="28"/>
          <w:szCs w:val="28"/>
        </w:rPr>
        <w:t>6</w:t>
      </w:r>
      <w:r w:rsidRPr="000325EA">
        <w:rPr>
          <w:spacing w:val="-4"/>
          <w:sz w:val="28"/>
          <w:szCs w:val="28"/>
        </w:rPr>
        <w:t xml:space="preserve">/TT-BGDĐT ngày </w:t>
      </w:r>
      <w:r w:rsidRPr="000325EA">
        <w:rPr>
          <w:iCs/>
          <w:spacing w:val="-4"/>
          <w:sz w:val="28"/>
          <w:szCs w:val="28"/>
        </w:rPr>
        <w:t>22/9/</w:t>
      </w:r>
      <w:r w:rsidRPr="000325EA">
        <w:rPr>
          <w:spacing w:val="-4"/>
          <w:sz w:val="28"/>
          <w:szCs w:val="28"/>
        </w:rPr>
        <w:t>2016 về việc sửa đổi, bổ sung một số điều của Quy định đánh giá học sinh tiểu học ban hành kèm theo Thông tư số 30/2014/TT-BGDĐT ngày 28 tháng 8 năm 2014; đánh giá, xếp loại học sinh trung học theo đúng Thông tư số 5</w:t>
      </w:r>
      <w:r w:rsidRPr="000325EA">
        <w:rPr>
          <w:iCs/>
          <w:spacing w:val="-4"/>
          <w:sz w:val="28"/>
          <w:szCs w:val="28"/>
        </w:rPr>
        <w:t>8</w:t>
      </w:r>
      <w:r w:rsidRPr="000325EA">
        <w:rPr>
          <w:spacing w:val="-4"/>
          <w:sz w:val="28"/>
          <w:szCs w:val="28"/>
        </w:rPr>
        <w:t>/2011/TT-BGDĐT ngày 12/1</w:t>
      </w:r>
      <w:r w:rsidRPr="000325EA">
        <w:rPr>
          <w:iCs/>
          <w:spacing w:val="-4"/>
          <w:sz w:val="28"/>
          <w:szCs w:val="28"/>
        </w:rPr>
        <w:t>2/</w:t>
      </w:r>
      <w:r w:rsidR="001F4411" w:rsidRPr="000325EA">
        <w:rPr>
          <w:spacing w:val="-4"/>
          <w:sz w:val="28"/>
          <w:szCs w:val="28"/>
        </w:rPr>
        <w:t>2011 của Bộ Giáo dục và Đào tạo.</w:t>
      </w:r>
    </w:p>
    <w:p w:rsidR="00FC18CC" w:rsidRDefault="00FC18CC" w:rsidP="004465D9">
      <w:pPr>
        <w:widowControl w:val="0"/>
        <w:spacing w:line="360" w:lineRule="auto"/>
        <w:ind w:firstLine="514"/>
        <w:jc w:val="both"/>
        <w:rPr>
          <w:b/>
          <w:sz w:val="28"/>
          <w:szCs w:val="28"/>
        </w:rPr>
      </w:pPr>
    </w:p>
    <w:p w:rsidR="00A30CD7" w:rsidRPr="000325EA" w:rsidRDefault="00A30CD7" w:rsidP="004465D9">
      <w:pPr>
        <w:widowControl w:val="0"/>
        <w:spacing w:line="360" w:lineRule="auto"/>
        <w:ind w:firstLine="514"/>
        <w:jc w:val="both"/>
        <w:rPr>
          <w:b/>
          <w:bCs/>
          <w:sz w:val="28"/>
          <w:szCs w:val="28"/>
        </w:rPr>
      </w:pPr>
      <w:r w:rsidRPr="000325EA">
        <w:rPr>
          <w:b/>
          <w:sz w:val="28"/>
          <w:szCs w:val="28"/>
        </w:rPr>
        <w:lastRenderedPageBreak/>
        <w:t xml:space="preserve">2. </w:t>
      </w:r>
      <w:r w:rsidRPr="000325EA">
        <w:rPr>
          <w:b/>
          <w:bCs/>
          <w:sz w:val="28"/>
          <w:szCs w:val="28"/>
        </w:rPr>
        <w:t xml:space="preserve">Nội dung, hình thức, thời gian làm bài kiểm tra học kì </w:t>
      </w:r>
    </w:p>
    <w:p w:rsidR="00A30CD7" w:rsidRPr="000325EA" w:rsidRDefault="00FF7A75" w:rsidP="00FC18CC">
      <w:pPr>
        <w:widowControl w:val="0"/>
        <w:spacing w:line="360" w:lineRule="auto"/>
        <w:ind w:firstLine="514"/>
        <w:jc w:val="both"/>
        <w:rPr>
          <w:sz w:val="28"/>
          <w:szCs w:val="28"/>
        </w:rPr>
      </w:pPr>
      <w:r w:rsidRPr="000325EA">
        <w:rPr>
          <w:sz w:val="28"/>
          <w:szCs w:val="28"/>
        </w:rPr>
        <w:t>2.1. Nội dung đề kiểm tra:</w:t>
      </w:r>
    </w:p>
    <w:p w:rsidR="00FF7A75" w:rsidRPr="000325EA" w:rsidRDefault="00A30CD7" w:rsidP="00E77992">
      <w:pPr>
        <w:spacing w:line="360" w:lineRule="auto"/>
        <w:ind w:firstLine="720"/>
        <w:jc w:val="both"/>
        <w:rPr>
          <w:sz w:val="28"/>
          <w:szCs w:val="28"/>
        </w:rPr>
      </w:pPr>
      <w:r w:rsidRPr="000325EA">
        <w:rPr>
          <w:sz w:val="28"/>
          <w:szCs w:val="28"/>
        </w:rPr>
        <w:t xml:space="preserve">a) Cấp Tiểu học: </w:t>
      </w:r>
    </w:p>
    <w:p w:rsidR="00A30CD7" w:rsidRPr="000325EA" w:rsidRDefault="00A30CD7" w:rsidP="00E77992">
      <w:pPr>
        <w:spacing w:line="360" w:lineRule="auto"/>
        <w:ind w:firstLine="720"/>
        <w:jc w:val="both"/>
        <w:rPr>
          <w:sz w:val="28"/>
          <w:szCs w:val="28"/>
        </w:rPr>
      </w:pPr>
      <w:r w:rsidRPr="000325EA">
        <w:rPr>
          <w:sz w:val="28"/>
          <w:szCs w:val="28"/>
        </w:rPr>
        <w:t>Theo Chuẩn kiến thức, kỹ năng các môn học ban hành kèm theo Quyết định số 1</w:t>
      </w:r>
      <w:r w:rsidRPr="000325EA">
        <w:rPr>
          <w:iCs/>
          <w:sz w:val="28"/>
          <w:szCs w:val="28"/>
        </w:rPr>
        <w:t>6/2</w:t>
      </w:r>
      <w:r w:rsidRPr="000325EA">
        <w:rPr>
          <w:sz w:val="28"/>
          <w:szCs w:val="28"/>
        </w:rPr>
        <w:t>006</w:t>
      </w:r>
      <w:r w:rsidRPr="000325EA">
        <w:rPr>
          <w:iCs/>
          <w:sz w:val="28"/>
          <w:szCs w:val="28"/>
        </w:rPr>
        <w:t>/</w:t>
      </w:r>
      <w:r w:rsidR="00C82BF7" w:rsidRPr="000325EA">
        <w:rPr>
          <w:sz w:val="28"/>
          <w:szCs w:val="28"/>
        </w:rPr>
        <w:t xml:space="preserve">QĐ-BGDĐT </w:t>
      </w:r>
      <w:r w:rsidRPr="000325EA">
        <w:rPr>
          <w:sz w:val="28"/>
          <w:szCs w:val="28"/>
        </w:rPr>
        <w:t>ngày</w:t>
      </w:r>
      <w:r w:rsidR="00C82BF7" w:rsidRPr="000325EA">
        <w:rPr>
          <w:sz w:val="28"/>
          <w:szCs w:val="28"/>
        </w:rPr>
        <w:t xml:space="preserve"> </w:t>
      </w:r>
      <w:r w:rsidRPr="000325EA">
        <w:rPr>
          <w:sz w:val="28"/>
          <w:szCs w:val="28"/>
        </w:rPr>
        <w:t>05/</w:t>
      </w:r>
      <w:r w:rsidRPr="000325EA">
        <w:rPr>
          <w:iCs/>
          <w:sz w:val="28"/>
          <w:szCs w:val="28"/>
        </w:rPr>
        <w:t>5/2</w:t>
      </w:r>
      <w:r w:rsidRPr="000325EA">
        <w:rPr>
          <w:sz w:val="28"/>
          <w:szCs w:val="28"/>
        </w:rPr>
        <w:t xml:space="preserve">006 và Thông tư số </w:t>
      </w:r>
      <w:r w:rsidRPr="000325EA">
        <w:rPr>
          <w:iCs/>
          <w:sz w:val="28"/>
          <w:szCs w:val="28"/>
        </w:rPr>
        <w:t>2</w:t>
      </w:r>
      <w:r w:rsidRPr="000325EA">
        <w:rPr>
          <w:sz w:val="28"/>
          <w:szCs w:val="28"/>
        </w:rPr>
        <w:t>2/2016/TT-BGDĐT ngày 2</w:t>
      </w:r>
      <w:r w:rsidRPr="000325EA">
        <w:rPr>
          <w:iCs/>
          <w:sz w:val="28"/>
          <w:szCs w:val="28"/>
        </w:rPr>
        <w:t>2/9/</w:t>
      </w:r>
      <w:r w:rsidRPr="000325EA">
        <w:rPr>
          <w:sz w:val="28"/>
          <w:szCs w:val="28"/>
        </w:rPr>
        <w:t>2016 của Bộ Giáo dục và Đào tạo</w:t>
      </w:r>
      <w:r w:rsidR="00905A02" w:rsidRPr="000325EA">
        <w:rPr>
          <w:sz w:val="28"/>
          <w:szCs w:val="28"/>
        </w:rPr>
        <w:t>, Thông tư số 27/2020/TT-BGDĐT</w:t>
      </w:r>
      <w:r w:rsidRPr="000325EA">
        <w:rPr>
          <w:sz w:val="28"/>
          <w:szCs w:val="28"/>
        </w:rPr>
        <w:t>. </w:t>
      </w:r>
    </w:p>
    <w:p w:rsidR="00A30CD7" w:rsidRPr="000325EA" w:rsidRDefault="00FF7A75" w:rsidP="00E77992">
      <w:pPr>
        <w:spacing w:line="360" w:lineRule="auto"/>
        <w:ind w:firstLine="720"/>
        <w:jc w:val="both"/>
        <w:rPr>
          <w:sz w:val="28"/>
          <w:szCs w:val="28"/>
        </w:rPr>
      </w:pPr>
      <w:r w:rsidRPr="000325EA">
        <w:rPr>
          <w:sz w:val="28"/>
          <w:szCs w:val="28"/>
        </w:rPr>
        <w:t>b) Cấp Trung học:</w:t>
      </w:r>
    </w:p>
    <w:p w:rsidR="00A30CD7" w:rsidRPr="000325EA" w:rsidRDefault="00A30CD7" w:rsidP="001F4411">
      <w:pPr>
        <w:spacing w:line="360" w:lineRule="auto"/>
        <w:ind w:firstLine="720"/>
        <w:jc w:val="both"/>
        <w:rPr>
          <w:spacing w:val="-6"/>
          <w:sz w:val="28"/>
          <w:szCs w:val="28"/>
        </w:rPr>
      </w:pPr>
      <w:r w:rsidRPr="000325EA">
        <w:rPr>
          <w:spacing w:val="-6"/>
          <w:sz w:val="28"/>
          <w:szCs w:val="28"/>
        </w:rPr>
        <w:t xml:space="preserve">- Kiểm tra những kiến thức cơ bản, </w:t>
      </w:r>
      <w:r w:rsidR="00C82BF7" w:rsidRPr="000325EA">
        <w:rPr>
          <w:spacing w:val="-6"/>
          <w:sz w:val="28"/>
          <w:szCs w:val="28"/>
        </w:rPr>
        <w:t xml:space="preserve"> </w:t>
      </w:r>
      <w:r w:rsidRPr="000325EA">
        <w:rPr>
          <w:spacing w:val="-6"/>
          <w:sz w:val="28"/>
          <w:szCs w:val="28"/>
        </w:rPr>
        <w:t xml:space="preserve">khả năng vận dụng và kỹ năng thực hành </w:t>
      </w:r>
      <w:r w:rsidR="00C82BF7" w:rsidRPr="000325EA">
        <w:rPr>
          <w:spacing w:val="-6"/>
          <w:sz w:val="28"/>
          <w:szCs w:val="28"/>
        </w:rPr>
        <w:t xml:space="preserve"> </w:t>
      </w:r>
      <w:r w:rsidRPr="000325EA">
        <w:rPr>
          <w:spacing w:val="-6"/>
          <w:sz w:val="28"/>
          <w:szCs w:val="28"/>
        </w:rPr>
        <w:t>của học sinh trong phạm vi môn học, bám sát và vận dụng linh hoạt chuẩn kiến thức, kĩ năng của chương trình và phù hợp với năng lực nhận thức của học sinh. </w:t>
      </w:r>
    </w:p>
    <w:p w:rsidR="00A30CD7" w:rsidRPr="000325EA" w:rsidRDefault="00A30CD7" w:rsidP="00E77992">
      <w:pPr>
        <w:spacing w:line="360" w:lineRule="auto"/>
        <w:ind w:firstLine="720"/>
        <w:jc w:val="both"/>
        <w:rPr>
          <w:sz w:val="28"/>
          <w:szCs w:val="28"/>
        </w:rPr>
      </w:pPr>
      <w:r w:rsidRPr="000325EA">
        <w:rPr>
          <w:sz w:val="28"/>
          <w:szCs w:val="28"/>
        </w:rPr>
        <w:t>- Đảm bảo tính khoa học, chính xác, chặt chẽ, thể hiện mức độ yêu cầu kiến thức và kỹ năng được xác định trong chương trình và sách giáo khoa của mỗi môn học, lời văn, câu chữ rõ ràng, không sai sót. </w:t>
      </w:r>
    </w:p>
    <w:p w:rsidR="00A30CD7" w:rsidRPr="000325EA" w:rsidRDefault="00A30CD7" w:rsidP="00E77992">
      <w:pPr>
        <w:spacing w:line="360" w:lineRule="auto"/>
        <w:ind w:firstLine="720"/>
        <w:jc w:val="both"/>
        <w:rPr>
          <w:sz w:val="28"/>
          <w:szCs w:val="28"/>
        </w:rPr>
      </w:pPr>
      <w:r w:rsidRPr="000325EA">
        <w:rPr>
          <w:sz w:val="28"/>
          <w:szCs w:val="28"/>
        </w:rPr>
        <w:t>- Đề kiểm tra phải phân loại được trình độ, năng lực của học sinh, phù hợp tâm sinh lý học sinh và thời gian quy định đối với từng môn học. </w:t>
      </w:r>
    </w:p>
    <w:p w:rsidR="00A30CD7" w:rsidRPr="000325EA" w:rsidRDefault="00A30CD7" w:rsidP="00E77992">
      <w:pPr>
        <w:spacing w:line="360" w:lineRule="auto"/>
        <w:ind w:firstLine="720"/>
        <w:jc w:val="both"/>
        <w:rPr>
          <w:sz w:val="28"/>
          <w:szCs w:val="28"/>
        </w:rPr>
      </w:pPr>
      <w:r w:rsidRPr="000325EA">
        <w:rPr>
          <w:sz w:val="28"/>
          <w:szCs w:val="28"/>
        </w:rPr>
        <w:t>- Đề kiểm tra gồm các câu hỏi, bài tập tự luận và trắc nghiệm ở 4 mức độ: nhận biết, thông hiểu, vận dụng thấp và vận dụng cao; tỉ lệ các câu hỏi và bài tập theo các mức độ trên phải phù hợp với đối tượng học sinh và tăng dần tỉ lệ các câu hỏi ở mức vận dụng và vận dụng cao. </w:t>
      </w:r>
    </w:p>
    <w:p w:rsidR="00A30CD7" w:rsidRPr="000325EA" w:rsidRDefault="00A30CD7" w:rsidP="00905A02">
      <w:pPr>
        <w:spacing w:line="360" w:lineRule="auto"/>
        <w:ind w:firstLine="720"/>
        <w:jc w:val="both"/>
        <w:rPr>
          <w:sz w:val="28"/>
          <w:szCs w:val="28"/>
        </w:rPr>
      </w:pPr>
      <w:r w:rsidRPr="000325EA">
        <w:rPr>
          <w:sz w:val="28"/>
          <w:szCs w:val="28"/>
        </w:rPr>
        <w:t>2.2.</w:t>
      </w:r>
      <w:r w:rsidR="001F4411" w:rsidRPr="000325EA">
        <w:rPr>
          <w:sz w:val="28"/>
          <w:szCs w:val="28"/>
        </w:rPr>
        <w:t xml:space="preserve"> </w:t>
      </w:r>
      <w:r w:rsidRPr="000325EA">
        <w:rPr>
          <w:sz w:val="28"/>
          <w:szCs w:val="28"/>
        </w:rPr>
        <w:t>Hình thức ra đề đối với cấp tiểu học: Kết hợp một cách hợp lí giữa hình thức tự luận với trắc nghiệm khách quan. </w:t>
      </w:r>
    </w:p>
    <w:p w:rsidR="00A30CD7" w:rsidRPr="000325EA" w:rsidRDefault="00A30CD7" w:rsidP="00905A02">
      <w:pPr>
        <w:spacing w:line="360" w:lineRule="auto"/>
        <w:ind w:firstLine="720"/>
        <w:jc w:val="both"/>
        <w:rPr>
          <w:sz w:val="28"/>
          <w:szCs w:val="28"/>
        </w:rPr>
      </w:pPr>
      <w:r w:rsidRPr="000325EA">
        <w:rPr>
          <w:sz w:val="28"/>
          <w:szCs w:val="28"/>
        </w:rPr>
        <w:t>2.3. Hình thức ra đề đối với cấp trung học</w:t>
      </w:r>
      <w:r w:rsidR="00FF7A75" w:rsidRPr="000325EA">
        <w:rPr>
          <w:sz w:val="28"/>
          <w:szCs w:val="28"/>
        </w:rPr>
        <w:t>:</w:t>
      </w:r>
      <w:r w:rsidRPr="000325EA">
        <w:rPr>
          <w:sz w:val="28"/>
          <w:szCs w:val="28"/>
        </w:rPr>
        <w:t> </w:t>
      </w:r>
    </w:p>
    <w:p w:rsidR="00A30CD7" w:rsidRPr="000325EA" w:rsidRDefault="00A30CD7" w:rsidP="00E77992">
      <w:pPr>
        <w:spacing w:line="360" w:lineRule="auto"/>
        <w:ind w:firstLine="720"/>
        <w:jc w:val="both"/>
        <w:rPr>
          <w:sz w:val="28"/>
          <w:szCs w:val="28"/>
        </w:rPr>
      </w:pPr>
      <w:r w:rsidRPr="000325EA">
        <w:rPr>
          <w:sz w:val="28"/>
          <w:szCs w:val="28"/>
        </w:rPr>
        <w:t>- Kết hợp một cách hợp lí giữa hình thức tự luận với trắc nghiệm khách quan, giữa kiểm tra lí thuyết và kiểm tra thực hành trong các bài kiểm tra; tiếp tục nâng cao yêu cầu vận dụng kiến thức liên môn vào thực tiễn; tăng cường ra các câu hỏi mở, gắn với thời sự quê hương, đất nước đối với các môn thuộc lĩnh vực khoa học xã hội và nhân văn để học sinh được bày tỏ chính kiến của mình về các vấn đề kinh tế, chính trị, xã hội. </w:t>
      </w:r>
    </w:p>
    <w:p w:rsidR="00A30CD7" w:rsidRPr="000325EA" w:rsidRDefault="00A30CD7" w:rsidP="00E77992">
      <w:pPr>
        <w:spacing w:line="360" w:lineRule="auto"/>
        <w:ind w:firstLine="720"/>
        <w:jc w:val="both"/>
        <w:rPr>
          <w:sz w:val="28"/>
          <w:szCs w:val="28"/>
        </w:rPr>
      </w:pPr>
      <w:r w:rsidRPr="000325EA">
        <w:rPr>
          <w:sz w:val="28"/>
          <w:szCs w:val="28"/>
        </w:rPr>
        <w:t>- Ra đề theo hình thức tự luận đối với môn Ngữ văn. </w:t>
      </w:r>
    </w:p>
    <w:p w:rsidR="00127DD8" w:rsidRPr="000325EA" w:rsidRDefault="00A30CD7" w:rsidP="009B1153">
      <w:pPr>
        <w:widowControl w:val="0"/>
        <w:spacing w:line="360" w:lineRule="auto"/>
        <w:ind w:firstLine="720"/>
        <w:jc w:val="both"/>
        <w:rPr>
          <w:spacing w:val="-2"/>
          <w:sz w:val="28"/>
          <w:szCs w:val="28"/>
        </w:rPr>
      </w:pPr>
      <w:r w:rsidRPr="000325EA">
        <w:rPr>
          <w:spacing w:val="-2"/>
          <w:sz w:val="28"/>
          <w:szCs w:val="28"/>
        </w:rPr>
        <w:lastRenderedPageBreak/>
        <w:t>- Đối với lớp 10 và lớp 11, các môn: Toán, Tiếng Anh, Vật lí, Hóa học, Sinh học, Địa lý, Lịch sử, Giáo dục công dân ra đề theo hình thức kết hợp tự l</w:t>
      </w:r>
      <w:r w:rsidR="001F4411" w:rsidRPr="000325EA">
        <w:rPr>
          <w:spacing w:val="-2"/>
          <w:sz w:val="28"/>
          <w:szCs w:val="28"/>
        </w:rPr>
        <w:t>uận</w:t>
      </w:r>
    </w:p>
    <w:p w:rsidR="00F95CAD" w:rsidRPr="000325EA" w:rsidRDefault="001F4411" w:rsidP="00F95CAD">
      <w:pPr>
        <w:spacing w:line="360" w:lineRule="auto"/>
        <w:jc w:val="both"/>
        <w:rPr>
          <w:sz w:val="28"/>
          <w:szCs w:val="28"/>
        </w:rPr>
      </w:pPr>
      <w:r w:rsidRPr="000325EA">
        <w:rPr>
          <w:sz w:val="28"/>
          <w:szCs w:val="28"/>
        </w:rPr>
        <w:t>với trắc nghiệm khách quan</w:t>
      </w:r>
      <w:r w:rsidR="007906EA" w:rsidRPr="000325EA">
        <w:rPr>
          <w:sz w:val="28"/>
          <w:szCs w:val="28"/>
        </w:rPr>
        <w:t>.</w:t>
      </w:r>
      <w:r w:rsidR="00127DD8" w:rsidRPr="000325EA">
        <w:rPr>
          <w:sz w:val="28"/>
          <w:szCs w:val="28"/>
        </w:rPr>
        <w:t xml:space="preserve"> </w:t>
      </w:r>
    </w:p>
    <w:p w:rsidR="007906EA" w:rsidRPr="000325EA" w:rsidRDefault="007906EA" w:rsidP="00F95CAD">
      <w:pPr>
        <w:spacing w:line="360" w:lineRule="auto"/>
        <w:ind w:firstLine="720"/>
        <w:jc w:val="both"/>
        <w:rPr>
          <w:sz w:val="28"/>
          <w:szCs w:val="28"/>
        </w:rPr>
      </w:pPr>
      <w:r w:rsidRPr="000325EA">
        <w:rPr>
          <w:sz w:val="28"/>
          <w:szCs w:val="28"/>
        </w:rPr>
        <w:t xml:space="preserve">Mức độ: </w:t>
      </w:r>
    </w:p>
    <w:tbl>
      <w:tblPr>
        <w:tblStyle w:val="TableGrid"/>
        <w:tblW w:w="0" w:type="auto"/>
        <w:tblLook w:val="04A0" w:firstRow="1" w:lastRow="0" w:firstColumn="1" w:lastColumn="0" w:noHBand="0" w:noVBand="1"/>
      </w:tblPr>
      <w:tblGrid>
        <w:gridCol w:w="2322"/>
        <w:gridCol w:w="2322"/>
        <w:gridCol w:w="2322"/>
        <w:gridCol w:w="2322"/>
      </w:tblGrid>
      <w:tr w:rsidR="000325EA" w:rsidRPr="000325EA" w:rsidTr="007906EA">
        <w:tc>
          <w:tcPr>
            <w:tcW w:w="2322" w:type="dxa"/>
            <w:vAlign w:val="center"/>
          </w:tcPr>
          <w:p w:rsidR="007906EA" w:rsidRPr="000325EA" w:rsidRDefault="007906EA" w:rsidP="007906EA">
            <w:pPr>
              <w:spacing w:line="360" w:lineRule="auto"/>
              <w:jc w:val="center"/>
              <w:rPr>
                <w:b/>
                <w:sz w:val="28"/>
                <w:szCs w:val="28"/>
              </w:rPr>
            </w:pPr>
            <w:r w:rsidRPr="000325EA">
              <w:rPr>
                <w:b/>
                <w:sz w:val="28"/>
                <w:szCs w:val="28"/>
              </w:rPr>
              <w:t>Nhận biết</w:t>
            </w:r>
          </w:p>
        </w:tc>
        <w:tc>
          <w:tcPr>
            <w:tcW w:w="2322" w:type="dxa"/>
            <w:vAlign w:val="center"/>
          </w:tcPr>
          <w:p w:rsidR="007906EA" w:rsidRPr="000325EA" w:rsidRDefault="007906EA" w:rsidP="007906EA">
            <w:pPr>
              <w:spacing w:line="360" w:lineRule="auto"/>
              <w:jc w:val="center"/>
              <w:rPr>
                <w:b/>
                <w:sz w:val="28"/>
                <w:szCs w:val="28"/>
              </w:rPr>
            </w:pPr>
            <w:r w:rsidRPr="000325EA">
              <w:rPr>
                <w:b/>
                <w:sz w:val="28"/>
                <w:szCs w:val="28"/>
              </w:rPr>
              <w:t>Thông hiểu</w:t>
            </w:r>
          </w:p>
        </w:tc>
        <w:tc>
          <w:tcPr>
            <w:tcW w:w="2322" w:type="dxa"/>
            <w:vAlign w:val="center"/>
          </w:tcPr>
          <w:p w:rsidR="007906EA" w:rsidRPr="000325EA" w:rsidRDefault="007906EA" w:rsidP="007906EA">
            <w:pPr>
              <w:spacing w:line="360" w:lineRule="auto"/>
              <w:jc w:val="center"/>
              <w:rPr>
                <w:b/>
                <w:sz w:val="28"/>
                <w:szCs w:val="28"/>
              </w:rPr>
            </w:pPr>
            <w:r w:rsidRPr="000325EA">
              <w:rPr>
                <w:b/>
                <w:sz w:val="28"/>
                <w:szCs w:val="28"/>
              </w:rPr>
              <w:t>Vận dụng thấp</w:t>
            </w:r>
          </w:p>
        </w:tc>
        <w:tc>
          <w:tcPr>
            <w:tcW w:w="2322" w:type="dxa"/>
            <w:vAlign w:val="center"/>
          </w:tcPr>
          <w:p w:rsidR="007906EA" w:rsidRPr="000325EA" w:rsidRDefault="007906EA" w:rsidP="007906EA">
            <w:pPr>
              <w:spacing w:line="360" w:lineRule="auto"/>
              <w:jc w:val="center"/>
              <w:rPr>
                <w:b/>
                <w:sz w:val="28"/>
                <w:szCs w:val="28"/>
              </w:rPr>
            </w:pPr>
            <w:r w:rsidRPr="000325EA">
              <w:rPr>
                <w:b/>
                <w:sz w:val="28"/>
                <w:szCs w:val="28"/>
              </w:rPr>
              <w:t>Vận dụng cao</w:t>
            </w:r>
          </w:p>
        </w:tc>
      </w:tr>
      <w:tr w:rsidR="000325EA" w:rsidRPr="000325EA" w:rsidTr="007906EA">
        <w:tc>
          <w:tcPr>
            <w:tcW w:w="2322" w:type="dxa"/>
            <w:vAlign w:val="center"/>
          </w:tcPr>
          <w:p w:rsidR="007906EA" w:rsidRPr="000325EA" w:rsidRDefault="004B02C9" w:rsidP="007906EA">
            <w:pPr>
              <w:spacing w:line="360" w:lineRule="auto"/>
              <w:jc w:val="center"/>
              <w:rPr>
                <w:sz w:val="28"/>
                <w:szCs w:val="28"/>
              </w:rPr>
            </w:pPr>
            <w:r w:rsidRPr="000325EA">
              <w:rPr>
                <w:sz w:val="28"/>
                <w:szCs w:val="28"/>
              </w:rPr>
              <w:t>4</w:t>
            </w:r>
            <w:r w:rsidR="007906EA" w:rsidRPr="000325EA">
              <w:rPr>
                <w:sz w:val="28"/>
                <w:szCs w:val="28"/>
              </w:rPr>
              <w:t>0%</w:t>
            </w:r>
          </w:p>
        </w:tc>
        <w:tc>
          <w:tcPr>
            <w:tcW w:w="2322" w:type="dxa"/>
            <w:vAlign w:val="center"/>
          </w:tcPr>
          <w:p w:rsidR="007906EA" w:rsidRPr="000325EA" w:rsidRDefault="004B02C9" w:rsidP="007906EA">
            <w:pPr>
              <w:spacing w:line="360" w:lineRule="auto"/>
              <w:jc w:val="center"/>
              <w:rPr>
                <w:sz w:val="28"/>
                <w:szCs w:val="28"/>
              </w:rPr>
            </w:pPr>
            <w:r w:rsidRPr="000325EA">
              <w:rPr>
                <w:sz w:val="28"/>
                <w:szCs w:val="28"/>
              </w:rPr>
              <w:t>3</w:t>
            </w:r>
            <w:r w:rsidR="007906EA" w:rsidRPr="000325EA">
              <w:rPr>
                <w:sz w:val="28"/>
                <w:szCs w:val="28"/>
              </w:rPr>
              <w:t>0%</w:t>
            </w:r>
          </w:p>
        </w:tc>
        <w:tc>
          <w:tcPr>
            <w:tcW w:w="2322" w:type="dxa"/>
            <w:vAlign w:val="center"/>
          </w:tcPr>
          <w:p w:rsidR="007906EA" w:rsidRPr="000325EA" w:rsidRDefault="007906EA" w:rsidP="007906EA">
            <w:pPr>
              <w:spacing w:line="360" w:lineRule="auto"/>
              <w:jc w:val="center"/>
              <w:rPr>
                <w:sz w:val="28"/>
                <w:szCs w:val="28"/>
              </w:rPr>
            </w:pPr>
            <w:r w:rsidRPr="000325EA">
              <w:rPr>
                <w:sz w:val="28"/>
                <w:szCs w:val="28"/>
              </w:rPr>
              <w:t>20%</w:t>
            </w:r>
          </w:p>
        </w:tc>
        <w:tc>
          <w:tcPr>
            <w:tcW w:w="2322" w:type="dxa"/>
            <w:vAlign w:val="center"/>
          </w:tcPr>
          <w:p w:rsidR="007906EA" w:rsidRPr="000325EA" w:rsidRDefault="007906EA" w:rsidP="007906EA">
            <w:pPr>
              <w:spacing w:line="360" w:lineRule="auto"/>
              <w:jc w:val="center"/>
              <w:rPr>
                <w:sz w:val="28"/>
                <w:szCs w:val="28"/>
              </w:rPr>
            </w:pPr>
            <w:r w:rsidRPr="000325EA">
              <w:rPr>
                <w:sz w:val="28"/>
                <w:szCs w:val="28"/>
              </w:rPr>
              <w:t>10%</w:t>
            </w:r>
          </w:p>
        </w:tc>
      </w:tr>
    </w:tbl>
    <w:p w:rsidR="00A30CD7" w:rsidRPr="000325EA" w:rsidRDefault="00A30CD7" w:rsidP="007906EA">
      <w:pPr>
        <w:spacing w:before="120" w:line="360" w:lineRule="auto"/>
        <w:ind w:firstLine="720"/>
        <w:jc w:val="both"/>
        <w:rPr>
          <w:sz w:val="28"/>
          <w:szCs w:val="28"/>
        </w:rPr>
      </w:pPr>
      <w:r w:rsidRPr="000325EA">
        <w:rPr>
          <w:sz w:val="28"/>
          <w:szCs w:val="28"/>
        </w:rPr>
        <w:t>- Đối với các môn Thể dục, Âm nhạc, Mỹ Thuật, Công nghệ, Tin học thực hiện theo đặc trưng và hướng dẫn thực hiện chương trình của từng bộ môn. </w:t>
      </w:r>
    </w:p>
    <w:p w:rsidR="00A30CD7" w:rsidRPr="000325EA" w:rsidRDefault="004465D9" w:rsidP="00905A02">
      <w:pPr>
        <w:spacing w:line="360" w:lineRule="auto"/>
        <w:ind w:firstLine="720"/>
        <w:jc w:val="both"/>
        <w:rPr>
          <w:sz w:val="28"/>
          <w:szCs w:val="28"/>
        </w:rPr>
      </w:pPr>
      <w:r w:rsidRPr="000325EA">
        <w:rPr>
          <w:sz w:val="28"/>
          <w:szCs w:val="28"/>
        </w:rPr>
        <w:t>2.4</w:t>
      </w:r>
      <w:r w:rsidR="00A30CD7" w:rsidRPr="000325EA">
        <w:rPr>
          <w:sz w:val="28"/>
          <w:szCs w:val="28"/>
        </w:rPr>
        <w:t xml:space="preserve">. Thời gian </w:t>
      </w:r>
      <w:r w:rsidR="00FF7A75" w:rsidRPr="000325EA">
        <w:rPr>
          <w:sz w:val="28"/>
          <w:szCs w:val="28"/>
        </w:rPr>
        <w:t>làm bài:</w:t>
      </w:r>
      <w:r w:rsidR="007906EA" w:rsidRPr="000325EA">
        <w:rPr>
          <w:sz w:val="28"/>
          <w:szCs w:val="28"/>
        </w:rPr>
        <w:t xml:space="preserve"> </w:t>
      </w:r>
      <w:r w:rsidR="00A30CD7" w:rsidRPr="000325EA">
        <w:rPr>
          <w:sz w:val="28"/>
          <w:szCs w:val="28"/>
        </w:rPr>
        <w:t>Theo thời lượng trong phân phối chương trình của từng môn học. </w:t>
      </w:r>
    </w:p>
    <w:p w:rsidR="00A30CD7" w:rsidRPr="000325EA" w:rsidRDefault="00A30CD7" w:rsidP="00905A02">
      <w:pPr>
        <w:spacing w:line="360" w:lineRule="auto"/>
        <w:ind w:left="10" w:right="768" w:firstLine="710"/>
        <w:jc w:val="both"/>
        <w:rPr>
          <w:b/>
          <w:sz w:val="28"/>
          <w:szCs w:val="28"/>
        </w:rPr>
      </w:pPr>
      <w:r w:rsidRPr="000325EA">
        <w:rPr>
          <w:b/>
          <w:sz w:val="28"/>
          <w:szCs w:val="28"/>
        </w:rPr>
        <w:t xml:space="preserve">3. Tổ chức ôn tập, ra đề, sao in và bố trí lịch kiểm tra học kì </w:t>
      </w:r>
    </w:p>
    <w:p w:rsidR="00A30CD7" w:rsidRPr="000325EA" w:rsidRDefault="00FF7A75" w:rsidP="00905A02">
      <w:pPr>
        <w:spacing w:line="360" w:lineRule="auto"/>
        <w:ind w:left="10" w:firstLine="691"/>
        <w:jc w:val="both"/>
        <w:rPr>
          <w:sz w:val="28"/>
          <w:szCs w:val="28"/>
        </w:rPr>
      </w:pPr>
      <w:r w:rsidRPr="000325EA">
        <w:rPr>
          <w:sz w:val="28"/>
          <w:szCs w:val="28"/>
        </w:rPr>
        <w:t>3.1. Đối với cấp TH:</w:t>
      </w:r>
      <w:r w:rsidR="001F4411" w:rsidRPr="000325EA">
        <w:rPr>
          <w:sz w:val="28"/>
          <w:szCs w:val="28"/>
        </w:rPr>
        <w:t xml:space="preserve"> Giáo viên các lớp ra đề, trưởng Khối và Tổ trưởng phê duyệt, nộp lại BGH duyệt; Tổ trưởng Tổ Tiểu học bố trí lịch thi và phân công giáo viên coi thi trong tuần thứ 1</w:t>
      </w:r>
      <w:r w:rsidR="00AC7A06" w:rsidRPr="000325EA">
        <w:rPr>
          <w:sz w:val="28"/>
          <w:szCs w:val="28"/>
        </w:rPr>
        <w:t>5</w:t>
      </w:r>
      <w:r w:rsidR="001F4411" w:rsidRPr="000325EA">
        <w:rPr>
          <w:sz w:val="28"/>
          <w:szCs w:val="28"/>
        </w:rPr>
        <w:t>, báo lại BGH.</w:t>
      </w:r>
    </w:p>
    <w:p w:rsidR="00A30CD7" w:rsidRPr="000325EA" w:rsidRDefault="00646562" w:rsidP="00E77992">
      <w:pPr>
        <w:spacing w:line="360" w:lineRule="auto"/>
        <w:ind w:right="-154" w:firstLine="701"/>
        <w:jc w:val="both"/>
        <w:rPr>
          <w:sz w:val="28"/>
          <w:szCs w:val="28"/>
        </w:rPr>
      </w:pPr>
      <w:r w:rsidRPr="000325EA">
        <w:rPr>
          <w:sz w:val="28"/>
          <w:szCs w:val="28"/>
        </w:rPr>
        <w:t>- T</w:t>
      </w:r>
      <w:r w:rsidR="00A30CD7" w:rsidRPr="000325EA">
        <w:rPr>
          <w:sz w:val="28"/>
          <w:szCs w:val="28"/>
        </w:rPr>
        <w:t xml:space="preserve">ổ chức ôn tập và kiểm tra định kỳ cuối học kỳ I và cuối năm học theo Công văn số 3869/BGDĐT GDTH ngày </w:t>
      </w:r>
      <w:r w:rsidR="00A30CD7" w:rsidRPr="000325EA">
        <w:rPr>
          <w:iCs/>
          <w:sz w:val="28"/>
          <w:szCs w:val="28"/>
        </w:rPr>
        <w:t>26/8/2</w:t>
      </w:r>
      <w:r w:rsidR="001F4411" w:rsidRPr="000325EA">
        <w:rPr>
          <w:sz w:val="28"/>
          <w:szCs w:val="28"/>
        </w:rPr>
        <w:t>014 của Bộ GDĐT.</w:t>
      </w:r>
    </w:p>
    <w:p w:rsidR="00A30CD7" w:rsidRPr="000325EA" w:rsidRDefault="00A30CD7" w:rsidP="00E77992">
      <w:pPr>
        <w:spacing w:line="360" w:lineRule="auto"/>
        <w:ind w:right="-130" w:firstLine="711"/>
        <w:jc w:val="both"/>
        <w:rPr>
          <w:sz w:val="28"/>
          <w:szCs w:val="28"/>
        </w:rPr>
      </w:pPr>
      <w:r w:rsidRPr="000325EA">
        <w:rPr>
          <w:sz w:val="28"/>
          <w:szCs w:val="28"/>
        </w:rPr>
        <w:t>- Cách thức ra đề và tiến hành kiểm tra: Theo hướng dẫn tại Thông tư 22</w:t>
      </w:r>
      <w:r w:rsidRPr="000325EA">
        <w:rPr>
          <w:iCs/>
          <w:sz w:val="28"/>
          <w:szCs w:val="28"/>
        </w:rPr>
        <w:t>/2</w:t>
      </w:r>
      <w:r w:rsidRPr="000325EA">
        <w:rPr>
          <w:sz w:val="28"/>
          <w:szCs w:val="28"/>
        </w:rPr>
        <w:t>016/TT-BGDĐT. </w:t>
      </w:r>
    </w:p>
    <w:p w:rsidR="00A30CD7" w:rsidRPr="000325EA" w:rsidRDefault="00646562" w:rsidP="00E77992">
      <w:pPr>
        <w:spacing w:line="360" w:lineRule="auto"/>
        <w:ind w:right="-163" w:firstLine="711"/>
        <w:jc w:val="both"/>
        <w:rPr>
          <w:sz w:val="28"/>
          <w:szCs w:val="28"/>
        </w:rPr>
      </w:pPr>
      <w:r w:rsidRPr="000325EA">
        <w:rPr>
          <w:sz w:val="28"/>
          <w:szCs w:val="28"/>
        </w:rPr>
        <w:t>-</w:t>
      </w:r>
      <w:r w:rsidR="00A30CD7" w:rsidRPr="000325EA">
        <w:rPr>
          <w:sz w:val="28"/>
          <w:szCs w:val="28"/>
        </w:rPr>
        <w:t xml:space="preserve"> Ra đề và sao in đề kiểm tra: Giao cho các giáo viên trực tiếp giảng dạy tự ra đề, tổ trưởng </w:t>
      </w:r>
      <w:r w:rsidR="00F45DD4" w:rsidRPr="000325EA">
        <w:rPr>
          <w:sz w:val="28"/>
          <w:szCs w:val="28"/>
        </w:rPr>
        <w:t xml:space="preserve">bộ môn </w:t>
      </w:r>
      <w:r w:rsidR="00A30CD7" w:rsidRPr="000325EA">
        <w:rPr>
          <w:sz w:val="28"/>
          <w:szCs w:val="28"/>
        </w:rPr>
        <w:t>thẩm định và nộp BGH duyệt;</w:t>
      </w:r>
      <w:r w:rsidR="00F45DD4" w:rsidRPr="000325EA">
        <w:rPr>
          <w:sz w:val="28"/>
          <w:szCs w:val="28"/>
        </w:rPr>
        <w:t xml:space="preserve"> Mỗi môn phải có ít nhất 0</w:t>
      </w:r>
      <w:r w:rsidR="00C82BF7" w:rsidRPr="000325EA">
        <w:rPr>
          <w:sz w:val="28"/>
          <w:szCs w:val="28"/>
        </w:rPr>
        <w:t>2</w:t>
      </w:r>
      <w:r w:rsidR="00F45DD4" w:rsidRPr="000325EA">
        <w:rPr>
          <w:sz w:val="28"/>
          <w:szCs w:val="28"/>
        </w:rPr>
        <w:t xml:space="preserve"> đề độc lập</w:t>
      </w:r>
      <w:r w:rsidR="00A30CD7" w:rsidRPr="000325EA">
        <w:rPr>
          <w:sz w:val="28"/>
          <w:szCs w:val="28"/>
        </w:rPr>
        <w:t>, tương đương nhau về mặt kiến thức. </w:t>
      </w:r>
    </w:p>
    <w:p w:rsidR="00A30CD7" w:rsidRPr="000325EA" w:rsidRDefault="00A30CD7" w:rsidP="00A128DB">
      <w:pPr>
        <w:spacing w:line="360" w:lineRule="auto"/>
        <w:ind w:firstLine="711"/>
        <w:jc w:val="both"/>
        <w:rPr>
          <w:sz w:val="28"/>
          <w:szCs w:val="28"/>
        </w:rPr>
      </w:pPr>
      <w:r w:rsidRPr="000325EA">
        <w:rPr>
          <w:sz w:val="28"/>
          <w:szCs w:val="28"/>
        </w:rPr>
        <w:t>3.2. Đối với cấp THCS</w:t>
      </w:r>
      <w:r w:rsidR="00EE4994" w:rsidRPr="000325EA">
        <w:rPr>
          <w:sz w:val="28"/>
          <w:szCs w:val="28"/>
        </w:rPr>
        <w:t xml:space="preserve"> và THPT</w:t>
      </w:r>
      <w:r w:rsidR="00FF7A75" w:rsidRPr="000325EA">
        <w:rPr>
          <w:sz w:val="28"/>
          <w:szCs w:val="28"/>
        </w:rPr>
        <w:t>:</w:t>
      </w:r>
      <w:r w:rsidRPr="000325EA">
        <w:rPr>
          <w:sz w:val="28"/>
          <w:szCs w:val="28"/>
        </w:rPr>
        <w:t> </w:t>
      </w:r>
    </w:p>
    <w:p w:rsidR="00EE4994" w:rsidRPr="000325EA" w:rsidRDefault="00EE4994" w:rsidP="00EE4994">
      <w:pPr>
        <w:spacing w:line="360" w:lineRule="auto"/>
        <w:jc w:val="both"/>
        <w:rPr>
          <w:sz w:val="28"/>
          <w:szCs w:val="28"/>
        </w:rPr>
      </w:pPr>
      <w:r w:rsidRPr="000325EA">
        <w:rPr>
          <w:sz w:val="28"/>
          <w:szCs w:val="28"/>
        </w:rPr>
        <w:tab/>
        <w:t xml:space="preserve">Tất cả các môn </w:t>
      </w:r>
      <w:r w:rsidR="006E604A" w:rsidRPr="000325EA">
        <w:rPr>
          <w:spacing w:val="-4"/>
          <w:sz w:val="28"/>
          <w:szCs w:val="28"/>
        </w:rPr>
        <w:t xml:space="preserve">Thể dục, Âm nhạc, Mỹ thuật, Tin học, Công nghệ, GDCD </w:t>
      </w:r>
      <w:r w:rsidRPr="000325EA">
        <w:rPr>
          <w:sz w:val="28"/>
          <w:szCs w:val="28"/>
        </w:rPr>
        <w:t xml:space="preserve">giáo viên ra đề, tổ trưởng duyệt và giáo viên bộ môn tự bố trí </w:t>
      </w:r>
      <w:r w:rsidR="007C5A8D" w:rsidRPr="000325EA">
        <w:rPr>
          <w:sz w:val="28"/>
          <w:szCs w:val="28"/>
        </w:rPr>
        <w:t xml:space="preserve">thi từ ngày </w:t>
      </w:r>
      <w:r w:rsidR="00227684" w:rsidRPr="000325EA">
        <w:rPr>
          <w:sz w:val="28"/>
          <w:szCs w:val="28"/>
        </w:rPr>
        <w:t>13</w:t>
      </w:r>
      <w:r w:rsidR="007C5A8D" w:rsidRPr="000325EA">
        <w:rPr>
          <w:sz w:val="28"/>
          <w:szCs w:val="28"/>
        </w:rPr>
        <w:t>/12/202</w:t>
      </w:r>
      <w:r w:rsidR="00227684" w:rsidRPr="000325EA">
        <w:rPr>
          <w:sz w:val="28"/>
          <w:szCs w:val="28"/>
        </w:rPr>
        <w:t>1</w:t>
      </w:r>
      <w:r w:rsidR="007C5A8D" w:rsidRPr="000325EA">
        <w:rPr>
          <w:sz w:val="28"/>
          <w:szCs w:val="28"/>
        </w:rPr>
        <w:t xml:space="preserve"> đến </w:t>
      </w:r>
      <w:r w:rsidR="00227684" w:rsidRPr="000325EA">
        <w:rPr>
          <w:sz w:val="28"/>
          <w:szCs w:val="28"/>
        </w:rPr>
        <w:t>18</w:t>
      </w:r>
      <w:r w:rsidR="007C5A8D" w:rsidRPr="000325EA">
        <w:rPr>
          <w:sz w:val="28"/>
          <w:szCs w:val="28"/>
        </w:rPr>
        <w:t>/12</w:t>
      </w:r>
      <w:r w:rsidRPr="000325EA">
        <w:rPr>
          <w:sz w:val="28"/>
          <w:szCs w:val="28"/>
        </w:rPr>
        <w:t>/2021.</w:t>
      </w:r>
    </w:p>
    <w:p w:rsidR="00646562" w:rsidRPr="000325EA" w:rsidRDefault="00EE4994" w:rsidP="00EE4994">
      <w:pPr>
        <w:spacing w:line="360" w:lineRule="auto"/>
        <w:jc w:val="both"/>
        <w:rPr>
          <w:spacing w:val="-8"/>
          <w:sz w:val="28"/>
          <w:szCs w:val="28"/>
        </w:rPr>
      </w:pPr>
      <w:r w:rsidRPr="000325EA">
        <w:rPr>
          <w:sz w:val="28"/>
          <w:szCs w:val="28"/>
        </w:rPr>
        <w:tab/>
      </w:r>
      <w:r w:rsidR="006E604A" w:rsidRPr="000325EA">
        <w:rPr>
          <w:spacing w:val="-8"/>
          <w:sz w:val="28"/>
          <w:szCs w:val="28"/>
        </w:rPr>
        <w:t>Các môn</w:t>
      </w:r>
      <w:r w:rsidRPr="000325EA">
        <w:rPr>
          <w:spacing w:val="-8"/>
          <w:sz w:val="28"/>
          <w:szCs w:val="28"/>
        </w:rPr>
        <w:t>: Toán, Văn, Anh</w:t>
      </w:r>
      <w:r w:rsidR="007C5A8D" w:rsidRPr="000325EA">
        <w:rPr>
          <w:spacing w:val="-8"/>
          <w:sz w:val="28"/>
          <w:szCs w:val="28"/>
        </w:rPr>
        <w:t>, Lý, Hóa, Sinh, Sử, Địa</w:t>
      </w:r>
      <w:r w:rsidR="005E50A9" w:rsidRPr="000325EA">
        <w:rPr>
          <w:spacing w:val="-8"/>
          <w:sz w:val="28"/>
          <w:szCs w:val="28"/>
        </w:rPr>
        <w:t xml:space="preserve"> kiểm tra theo lịch chung</w:t>
      </w:r>
      <w:r w:rsidR="00646562" w:rsidRPr="000325EA">
        <w:rPr>
          <w:spacing w:val="-8"/>
          <w:sz w:val="28"/>
          <w:szCs w:val="28"/>
        </w:rPr>
        <w:t>.</w:t>
      </w:r>
    </w:p>
    <w:p w:rsidR="007906EA" w:rsidRPr="000325EA" w:rsidRDefault="007C5A8D" w:rsidP="00646562">
      <w:pPr>
        <w:spacing w:before="120" w:line="360" w:lineRule="auto"/>
        <w:ind w:right="-164" w:firstLine="720"/>
        <w:jc w:val="both"/>
        <w:rPr>
          <w:spacing w:val="-8"/>
          <w:sz w:val="28"/>
          <w:szCs w:val="28"/>
        </w:rPr>
      </w:pPr>
      <w:r w:rsidRPr="000325EA">
        <w:rPr>
          <w:spacing w:val="-8"/>
          <w:sz w:val="28"/>
          <w:szCs w:val="28"/>
        </w:rPr>
        <w:t xml:space="preserve">Giáo viên Toán, Văn, Anh, Lý, Hóa, Sinh, Sử, Địa </w:t>
      </w:r>
      <w:r w:rsidR="00155F05" w:rsidRPr="000325EA">
        <w:rPr>
          <w:spacing w:val="-8"/>
          <w:sz w:val="28"/>
          <w:szCs w:val="28"/>
        </w:rPr>
        <w:t xml:space="preserve">(KHTN lớp 6) </w:t>
      </w:r>
      <w:r w:rsidR="007906EA" w:rsidRPr="000325EA">
        <w:rPr>
          <w:spacing w:val="-8"/>
          <w:sz w:val="28"/>
          <w:szCs w:val="28"/>
        </w:rPr>
        <w:t xml:space="preserve">ra đề theo đúng yêu cầu, tổ trưởng duyệt, nộp BGH </w:t>
      </w:r>
      <w:r w:rsidR="00497C5B" w:rsidRPr="000325EA">
        <w:rPr>
          <w:spacing w:val="-8"/>
          <w:sz w:val="28"/>
          <w:szCs w:val="28"/>
        </w:rPr>
        <w:t>duyệt</w:t>
      </w:r>
      <w:r w:rsidR="000A657D" w:rsidRPr="000325EA">
        <w:rPr>
          <w:spacing w:val="-8"/>
          <w:sz w:val="28"/>
          <w:szCs w:val="28"/>
        </w:rPr>
        <w:t xml:space="preserve"> -&gt; TTCM in sao đề các môn của tổ.</w:t>
      </w:r>
    </w:p>
    <w:p w:rsidR="00A30CD7" w:rsidRPr="000325EA" w:rsidRDefault="00A30CD7" w:rsidP="009926FC">
      <w:pPr>
        <w:widowControl w:val="0"/>
        <w:spacing w:line="312" w:lineRule="auto"/>
        <w:ind w:right="-164" w:firstLine="720"/>
        <w:jc w:val="both"/>
        <w:rPr>
          <w:sz w:val="28"/>
          <w:szCs w:val="28"/>
        </w:rPr>
      </w:pPr>
      <w:r w:rsidRPr="000325EA">
        <w:rPr>
          <w:sz w:val="28"/>
          <w:szCs w:val="28"/>
        </w:rPr>
        <w:t xml:space="preserve">Các </w:t>
      </w:r>
      <w:r w:rsidR="00F45DD4" w:rsidRPr="000325EA">
        <w:rPr>
          <w:sz w:val="28"/>
          <w:szCs w:val="28"/>
        </w:rPr>
        <w:t xml:space="preserve">bộ môn </w:t>
      </w:r>
      <w:r w:rsidRPr="000325EA">
        <w:rPr>
          <w:sz w:val="28"/>
          <w:szCs w:val="28"/>
        </w:rPr>
        <w:t xml:space="preserve">tổ chức ôn tập và kiểm tra học kì I, đảm bảo các khâu ra đề, coi, chấm bài kiểm tra nghiêm túc, khách quan, trung thực, công bằng, đánh giá </w:t>
      </w:r>
      <w:r w:rsidR="00C82BF7" w:rsidRPr="000325EA">
        <w:rPr>
          <w:sz w:val="28"/>
          <w:szCs w:val="28"/>
        </w:rPr>
        <w:t xml:space="preserve"> </w:t>
      </w:r>
      <w:r w:rsidRPr="000325EA">
        <w:rPr>
          <w:sz w:val="28"/>
          <w:szCs w:val="28"/>
        </w:rPr>
        <w:lastRenderedPageBreak/>
        <w:t>đúng năng lực và sự tiến bộ của học sinh. </w:t>
      </w:r>
    </w:p>
    <w:p w:rsidR="00FF7A75" w:rsidRPr="000325EA" w:rsidRDefault="00A30CD7" w:rsidP="009926FC">
      <w:pPr>
        <w:spacing w:line="312" w:lineRule="auto"/>
        <w:ind w:right="5592" w:firstLine="720"/>
        <w:jc w:val="both"/>
        <w:rPr>
          <w:b/>
          <w:bCs/>
          <w:sz w:val="28"/>
          <w:szCs w:val="28"/>
        </w:rPr>
      </w:pPr>
      <w:r w:rsidRPr="000325EA">
        <w:rPr>
          <w:b/>
          <w:sz w:val="28"/>
          <w:szCs w:val="28"/>
        </w:rPr>
        <w:t>4. Tổ ch</w:t>
      </w:r>
      <w:r w:rsidRPr="000325EA">
        <w:rPr>
          <w:b/>
          <w:bCs/>
          <w:sz w:val="28"/>
          <w:szCs w:val="28"/>
        </w:rPr>
        <w:t xml:space="preserve">ức kiểm tra </w:t>
      </w:r>
    </w:p>
    <w:p w:rsidR="00A30CD7" w:rsidRPr="000325EA" w:rsidRDefault="00A30CD7" w:rsidP="009926FC">
      <w:pPr>
        <w:spacing w:line="312" w:lineRule="auto"/>
        <w:ind w:right="5592" w:firstLine="720"/>
        <w:jc w:val="both"/>
        <w:rPr>
          <w:sz w:val="28"/>
          <w:szCs w:val="28"/>
        </w:rPr>
      </w:pPr>
      <w:r w:rsidRPr="000325EA">
        <w:rPr>
          <w:sz w:val="28"/>
          <w:szCs w:val="28"/>
        </w:rPr>
        <w:t>4.1. Cấp Tiểu học</w:t>
      </w:r>
    </w:p>
    <w:p w:rsidR="00A30CD7" w:rsidRPr="000325EA" w:rsidRDefault="00A30CD7" w:rsidP="009926FC">
      <w:pPr>
        <w:spacing w:line="312" w:lineRule="auto"/>
        <w:ind w:right="-197" w:firstLine="720"/>
        <w:jc w:val="both"/>
        <w:rPr>
          <w:sz w:val="28"/>
          <w:szCs w:val="28"/>
        </w:rPr>
      </w:pPr>
      <w:r w:rsidRPr="000325EA">
        <w:rPr>
          <w:sz w:val="28"/>
          <w:szCs w:val="28"/>
        </w:rPr>
        <w:t xml:space="preserve">- Tổ chức coi kiểm tra: Bố trí, sắp xếp học sinh ngồi theo </w:t>
      </w:r>
      <w:r w:rsidR="00C82BF7" w:rsidRPr="000325EA">
        <w:rPr>
          <w:sz w:val="28"/>
          <w:szCs w:val="28"/>
        </w:rPr>
        <w:t>lớp (Do đặc thù của trường TSE);</w:t>
      </w:r>
      <w:r w:rsidRPr="000325EA">
        <w:rPr>
          <w:sz w:val="28"/>
          <w:szCs w:val="28"/>
        </w:rPr>
        <w:t xml:space="preserve"> khuyến khích các đơn vị bố trí 01</w:t>
      </w:r>
      <w:r w:rsidR="00C82BF7" w:rsidRPr="000325EA">
        <w:rPr>
          <w:sz w:val="28"/>
          <w:szCs w:val="28"/>
        </w:rPr>
        <w:t xml:space="preserve"> </w:t>
      </w:r>
      <w:r w:rsidRPr="000325EA">
        <w:rPr>
          <w:sz w:val="28"/>
          <w:szCs w:val="28"/>
        </w:rPr>
        <w:t xml:space="preserve">học sinh/01 bàn (bàn 2 chỗ ngồi theo tiêu chuẩn mới). Mỗi phòng kiểm tra bố trí </w:t>
      </w:r>
      <w:r w:rsidR="00C82BF7" w:rsidRPr="000325EA">
        <w:rPr>
          <w:sz w:val="28"/>
          <w:szCs w:val="28"/>
        </w:rPr>
        <w:t xml:space="preserve">ít nhất 01 </w:t>
      </w:r>
      <w:r w:rsidRPr="000325EA">
        <w:rPr>
          <w:sz w:val="28"/>
          <w:szCs w:val="28"/>
        </w:rPr>
        <w:t xml:space="preserve">giám thị là giáo viên của trường. </w:t>
      </w:r>
    </w:p>
    <w:p w:rsidR="00A30CD7" w:rsidRPr="000325EA" w:rsidRDefault="00A30CD7" w:rsidP="009926FC">
      <w:pPr>
        <w:spacing w:line="312" w:lineRule="auto"/>
        <w:ind w:right="-168" w:firstLine="720"/>
        <w:jc w:val="both"/>
        <w:rPr>
          <w:sz w:val="28"/>
          <w:szCs w:val="28"/>
        </w:rPr>
      </w:pPr>
      <w:r w:rsidRPr="000325EA">
        <w:rPr>
          <w:sz w:val="28"/>
          <w:szCs w:val="28"/>
        </w:rPr>
        <w:t>- Tổ chức chấm bài kiểm tra: Phân công chấm chéo</w:t>
      </w:r>
      <w:r w:rsidR="00C82BF7" w:rsidRPr="000325EA">
        <w:rPr>
          <w:sz w:val="28"/>
          <w:szCs w:val="28"/>
        </w:rPr>
        <w:t xml:space="preserve"> (có thể)</w:t>
      </w:r>
      <w:r w:rsidRPr="000325EA">
        <w:rPr>
          <w:sz w:val="28"/>
          <w:szCs w:val="28"/>
        </w:rPr>
        <w:t xml:space="preserve"> giữa các khối lớp trong trường để đảm bảo giáo viên không chấm bài của học sinh lớp mình. </w:t>
      </w:r>
    </w:p>
    <w:p w:rsidR="00A30CD7" w:rsidRPr="000325EA" w:rsidRDefault="00A30CD7" w:rsidP="009926FC">
      <w:pPr>
        <w:spacing w:line="312" w:lineRule="auto"/>
        <w:ind w:right="5712" w:firstLine="720"/>
        <w:jc w:val="both"/>
        <w:rPr>
          <w:sz w:val="28"/>
          <w:szCs w:val="28"/>
        </w:rPr>
      </w:pPr>
      <w:r w:rsidRPr="000325EA">
        <w:rPr>
          <w:sz w:val="28"/>
          <w:szCs w:val="28"/>
        </w:rPr>
        <w:t>4.2. Cấp Trung học</w:t>
      </w:r>
      <w:r w:rsidR="001A43A1" w:rsidRPr="000325EA">
        <w:rPr>
          <w:sz w:val="28"/>
          <w:szCs w:val="28"/>
        </w:rPr>
        <w:t>:</w:t>
      </w:r>
      <w:r w:rsidRPr="000325EA">
        <w:rPr>
          <w:sz w:val="28"/>
          <w:szCs w:val="28"/>
        </w:rPr>
        <w:t> </w:t>
      </w:r>
    </w:p>
    <w:p w:rsidR="00A30CD7" w:rsidRPr="000325EA" w:rsidRDefault="00A30CD7" w:rsidP="009926FC">
      <w:pPr>
        <w:spacing w:line="312" w:lineRule="auto"/>
        <w:ind w:right="-187" w:firstLine="720"/>
        <w:jc w:val="both"/>
        <w:rPr>
          <w:sz w:val="28"/>
          <w:szCs w:val="28"/>
        </w:rPr>
      </w:pPr>
      <w:r w:rsidRPr="000325EA">
        <w:rPr>
          <w:sz w:val="28"/>
          <w:szCs w:val="28"/>
        </w:rPr>
        <w:t xml:space="preserve">- </w:t>
      </w:r>
      <w:r w:rsidR="00F45DD4" w:rsidRPr="000325EA">
        <w:rPr>
          <w:sz w:val="28"/>
          <w:szCs w:val="28"/>
        </w:rPr>
        <w:t>S</w:t>
      </w:r>
      <w:r w:rsidRPr="000325EA">
        <w:rPr>
          <w:sz w:val="28"/>
          <w:szCs w:val="28"/>
        </w:rPr>
        <w:t xml:space="preserve">ắp xếp học sinh </w:t>
      </w:r>
      <w:r w:rsidR="00F45DD4" w:rsidRPr="000325EA">
        <w:rPr>
          <w:sz w:val="28"/>
          <w:szCs w:val="28"/>
        </w:rPr>
        <w:t>thi tại lớp</w:t>
      </w:r>
      <w:r w:rsidRPr="000325EA">
        <w:rPr>
          <w:sz w:val="28"/>
          <w:szCs w:val="28"/>
        </w:rPr>
        <w:t>. </w:t>
      </w:r>
    </w:p>
    <w:p w:rsidR="00A30CD7" w:rsidRPr="000325EA" w:rsidRDefault="00A30CD7" w:rsidP="009926FC">
      <w:pPr>
        <w:spacing w:line="312" w:lineRule="auto"/>
        <w:ind w:right="-182" w:firstLine="725"/>
        <w:jc w:val="both"/>
        <w:rPr>
          <w:sz w:val="28"/>
          <w:szCs w:val="28"/>
        </w:rPr>
      </w:pPr>
      <w:r w:rsidRPr="000325EA">
        <w:rPr>
          <w:sz w:val="28"/>
          <w:szCs w:val="28"/>
        </w:rPr>
        <w:t>- Tổ chức kiểm tra nghiêm túc, tuyệt đối không để học sinh sử dụng tài liệu hoặc trao đổi bàn bạc, quay</w:t>
      </w:r>
      <w:r w:rsidR="00646562" w:rsidRPr="000325EA">
        <w:rPr>
          <w:sz w:val="28"/>
          <w:szCs w:val="28"/>
        </w:rPr>
        <w:t xml:space="preserve"> </w:t>
      </w:r>
      <w:r w:rsidRPr="000325EA">
        <w:rPr>
          <w:sz w:val="28"/>
          <w:szCs w:val="28"/>
        </w:rPr>
        <w:t>cóp hoặc có nh</w:t>
      </w:r>
      <w:r w:rsidR="001A43A1" w:rsidRPr="000325EA">
        <w:rPr>
          <w:sz w:val="28"/>
          <w:szCs w:val="28"/>
        </w:rPr>
        <w:t>ững cử chỉ, hành động gian lận.</w:t>
      </w:r>
    </w:p>
    <w:p w:rsidR="00A30CD7" w:rsidRPr="000325EA" w:rsidRDefault="00A30CD7" w:rsidP="009926FC">
      <w:pPr>
        <w:widowControl w:val="0"/>
        <w:spacing w:line="312" w:lineRule="auto"/>
        <w:ind w:firstLine="720"/>
        <w:jc w:val="both"/>
        <w:rPr>
          <w:sz w:val="28"/>
          <w:szCs w:val="28"/>
        </w:rPr>
      </w:pPr>
      <w:r w:rsidRPr="000325EA">
        <w:rPr>
          <w:sz w:val="28"/>
          <w:szCs w:val="28"/>
        </w:rPr>
        <w:t>- Phân công chấm bài kiểm tra theo nguyên tắc giáo viên không chấm bài học sinh lớp mình giảng dạy đối với các môn có từ 02 giáo viên dạy trở lên.</w:t>
      </w:r>
    </w:p>
    <w:p w:rsidR="00F45DD4" w:rsidRPr="000325EA" w:rsidRDefault="00F45DD4" w:rsidP="009926FC">
      <w:pPr>
        <w:spacing w:line="312" w:lineRule="auto"/>
        <w:ind w:right="3557" w:firstLine="720"/>
        <w:jc w:val="both"/>
        <w:rPr>
          <w:b/>
          <w:sz w:val="28"/>
          <w:szCs w:val="28"/>
        </w:rPr>
      </w:pPr>
      <w:r w:rsidRPr="000325EA">
        <w:rPr>
          <w:b/>
          <w:bCs/>
          <w:sz w:val="28"/>
          <w:szCs w:val="28"/>
        </w:rPr>
        <w:t xml:space="preserve">5. </w:t>
      </w:r>
      <w:r w:rsidRPr="000325EA">
        <w:rPr>
          <w:b/>
          <w:sz w:val="28"/>
          <w:szCs w:val="28"/>
        </w:rPr>
        <w:t>Lịch thi các môn</w:t>
      </w:r>
    </w:p>
    <w:p w:rsidR="00151E72" w:rsidRPr="000325EA" w:rsidRDefault="00151E72" w:rsidP="009926FC">
      <w:pPr>
        <w:spacing w:line="312" w:lineRule="auto"/>
        <w:ind w:right="-1" w:firstLine="720"/>
        <w:jc w:val="both"/>
        <w:rPr>
          <w:sz w:val="28"/>
          <w:szCs w:val="28"/>
        </w:rPr>
      </w:pPr>
      <w:r w:rsidRPr="000325EA">
        <w:rPr>
          <w:sz w:val="28"/>
          <w:szCs w:val="28"/>
        </w:rPr>
        <w:t xml:space="preserve">5.1. Cấp Tiểu học: Giáo viên tự bố trí từ ngày </w:t>
      </w:r>
      <w:r w:rsidR="00646562" w:rsidRPr="000325EA">
        <w:rPr>
          <w:sz w:val="28"/>
          <w:szCs w:val="28"/>
        </w:rPr>
        <w:t>1</w:t>
      </w:r>
      <w:r w:rsidR="00145D25" w:rsidRPr="000325EA">
        <w:rPr>
          <w:sz w:val="28"/>
          <w:szCs w:val="28"/>
        </w:rPr>
        <w:t>3</w:t>
      </w:r>
      <w:r w:rsidRPr="000325EA">
        <w:rPr>
          <w:sz w:val="28"/>
          <w:szCs w:val="28"/>
        </w:rPr>
        <w:t xml:space="preserve"> – </w:t>
      </w:r>
      <w:r w:rsidR="00646562" w:rsidRPr="000325EA">
        <w:rPr>
          <w:sz w:val="28"/>
          <w:szCs w:val="28"/>
        </w:rPr>
        <w:t>1</w:t>
      </w:r>
      <w:r w:rsidR="00145D25" w:rsidRPr="000325EA">
        <w:rPr>
          <w:sz w:val="28"/>
          <w:szCs w:val="28"/>
        </w:rPr>
        <w:t>7</w:t>
      </w:r>
      <w:r w:rsidRPr="000325EA">
        <w:rPr>
          <w:sz w:val="28"/>
          <w:szCs w:val="28"/>
        </w:rPr>
        <w:t>/</w:t>
      </w:r>
      <w:r w:rsidR="007C5A8D" w:rsidRPr="000325EA">
        <w:rPr>
          <w:sz w:val="28"/>
          <w:szCs w:val="28"/>
        </w:rPr>
        <w:t>12</w:t>
      </w:r>
      <w:r w:rsidRPr="000325EA">
        <w:rPr>
          <w:sz w:val="28"/>
          <w:szCs w:val="28"/>
        </w:rPr>
        <w:t>/202</w:t>
      </w:r>
      <w:r w:rsidR="00646562" w:rsidRPr="000325EA">
        <w:rPr>
          <w:sz w:val="28"/>
          <w:szCs w:val="28"/>
        </w:rPr>
        <w:t>1</w:t>
      </w:r>
      <w:r w:rsidR="001A43A1" w:rsidRPr="000325EA">
        <w:rPr>
          <w:sz w:val="28"/>
          <w:szCs w:val="28"/>
        </w:rPr>
        <w:t>.</w:t>
      </w:r>
    </w:p>
    <w:p w:rsidR="00646562" w:rsidRPr="000325EA" w:rsidRDefault="00151E72" w:rsidP="009926FC">
      <w:pPr>
        <w:spacing w:line="312" w:lineRule="auto"/>
        <w:ind w:right="3557" w:firstLine="720"/>
        <w:jc w:val="both"/>
        <w:rPr>
          <w:sz w:val="28"/>
          <w:szCs w:val="28"/>
        </w:rPr>
      </w:pPr>
      <w:r w:rsidRPr="000325EA">
        <w:rPr>
          <w:sz w:val="28"/>
          <w:szCs w:val="28"/>
        </w:rPr>
        <w:t xml:space="preserve">5.2. Cấp Trung học: </w:t>
      </w:r>
    </w:p>
    <w:p w:rsidR="00646562" w:rsidRPr="000325EA" w:rsidRDefault="00646562" w:rsidP="009926FC">
      <w:pPr>
        <w:spacing w:line="312" w:lineRule="auto"/>
        <w:ind w:firstLine="720"/>
        <w:jc w:val="both"/>
        <w:rPr>
          <w:sz w:val="28"/>
          <w:szCs w:val="28"/>
        </w:rPr>
      </w:pPr>
      <w:r w:rsidRPr="000325EA">
        <w:rPr>
          <w:sz w:val="28"/>
          <w:szCs w:val="28"/>
        </w:rPr>
        <w:t>- Các môn không phải Toán, Văn, Anh</w:t>
      </w:r>
      <w:r w:rsidR="007C5A8D" w:rsidRPr="000325EA">
        <w:rPr>
          <w:sz w:val="28"/>
          <w:szCs w:val="28"/>
        </w:rPr>
        <w:t>, Lý, Hóa, Sinh, Sử, Địa</w:t>
      </w:r>
      <w:r w:rsidR="00AD4B5C" w:rsidRPr="000325EA">
        <w:rPr>
          <w:sz w:val="28"/>
          <w:szCs w:val="28"/>
        </w:rPr>
        <w:t xml:space="preserve"> ( KHTN lớp 6)</w:t>
      </w:r>
      <w:r w:rsidRPr="000325EA">
        <w:rPr>
          <w:sz w:val="28"/>
          <w:szCs w:val="28"/>
        </w:rPr>
        <w:t xml:space="preserve">: Giáo viên bộ môn </w:t>
      </w:r>
      <w:r w:rsidR="007C5A8D" w:rsidRPr="000325EA">
        <w:rPr>
          <w:sz w:val="28"/>
          <w:szCs w:val="28"/>
        </w:rPr>
        <w:t xml:space="preserve">tự bố trí thi từ ngày </w:t>
      </w:r>
      <w:r w:rsidR="00BD6B2B" w:rsidRPr="000325EA">
        <w:rPr>
          <w:sz w:val="28"/>
          <w:szCs w:val="28"/>
        </w:rPr>
        <w:t>1</w:t>
      </w:r>
      <w:r w:rsidR="00F026B9">
        <w:rPr>
          <w:sz w:val="28"/>
          <w:szCs w:val="28"/>
        </w:rPr>
        <w:t>5</w:t>
      </w:r>
      <w:r w:rsidR="007C5A8D" w:rsidRPr="000325EA">
        <w:rPr>
          <w:sz w:val="28"/>
          <w:szCs w:val="28"/>
        </w:rPr>
        <w:t>/12/2021</w:t>
      </w:r>
      <w:r w:rsidRPr="000325EA">
        <w:rPr>
          <w:sz w:val="28"/>
          <w:szCs w:val="28"/>
        </w:rPr>
        <w:t xml:space="preserve"> đến </w:t>
      </w:r>
      <w:r w:rsidR="00BD6B2B" w:rsidRPr="000325EA">
        <w:rPr>
          <w:sz w:val="28"/>
          <w:szCs w:val="28"/>
        </w:rPr>
        <w:t>18</w:t>
      </w:r>
      <w:r w:rsidRPr="000325EA">
        <w:rPr>
          <w:sz w:val="28"/>
          <w:szCs w:val="28"/>
        </w:rPr>
        <w:t>/</w:t>
      </w:r>
      <w:r w:rsidR="00BD6B2B" w:rsidRPr="000325EA">
        <w:rPr>
          <w:sz w:val="28"/>
          <w:szCs w:val="28"/>
        </w:rPr>
        <w:t>12</w:t>
      </w:r>
      <w:r w:rsidRPr="000325EA">
        <w:rPr>
          <w:sz w:val="28"/>
          <w:szCs w:val="28"/>
        </w:rPr>
        <w:t>/2021.</w:t>
      </w:r>
    </w:p>
    <w:p w:rsidR="00646562" w:rsidRDefault="007C5A8D" w:rsidP="009926FC">
      <w:pPr>
        <w:spacing w:line="312" w:lineRule="auto"/>
        <w:ind w:firstLine="720"/>
        <w:jc w:val="both"/>
        <w:rPr>
          <w:b/>
          <w:color w:val="FF0000"/>
          <w:sz w:val="28"/>
          <w:szCs w:val="28"/>
        </w:rPr>
      </w:pPr>
      <w:r w:rsidRPr="000325EA">
        <w:rPr>
          <w:sz w:val="28"/>
          <w:szCs w:val="28"/>
        </w:rPr>
        <w:t xml:space="preserve">- </w:t>
      </w:r>
      <w:r w:rsidR="00BD6B2B" w:rsidRPr="000325EA">
        <w:rPr>
          <w:sz w:val="28"/>
          <w:szCs w:val="28"/>
        </w:rPr>
        <w:t>Các</w:t>
      </w:r>
      <w:r w:rsidRPr="000325EA">
        <w:rPr>
          <w:sz w:val="28"/>
          <w:szCs w:val="28"/>
        </w:rPr>
        <w:t xml:space="preserve"> môn Toán, Văn, Anh, Lý, Hóa, Sinh, Sử, Địa </w:t>
      </w:r>
      <w:r w:rsidR="008E2AE4" w:rsidRPr="000325EA">
        <w:rPr>
          <w:sz w:val="28"/>
          <w:szCs w:val="28"/>
        </w:rPr>
        <w:t>theo lịch</w:t>
      </w:r>
      <w:r w:rsidR="00CE33D4" w:rsidRPr="000325EA">
        <w:rPr>
          <w:b/>
          <w:sz w:val="28"/>
          <w:szCs w:val="28"/>
        </w:rPr>
        <w:t xml:space="preserve">: </w:t>
      </w:r>
      <w:r w:rsidR="003D2C79">
        <w:rPr>
          <w:b/>
          <w:sz w:val="28"/>
          <w:szCs w:val="28"/>
        </w:rPr>
        <w:t>áp dụng đối với cá</w:t>
      </w:r>
      <w:r w:rsidR="00831587">
        <w:rPr>
          <w:b/>
          <w:sz w:val="28"/>
          <w:szCs w:val="28"/>
        </w:rPr>
        <w:t>c khối lớp từ lớp 7 đến lớp 12.</w:t>
      </w:r>
    </w:p>
    <w:tbl>
      <w:tblPr>
        <w:tblStyle w:val="TableGrid"/>
        <w:tblW w:w="5400" w:type="pct"/>
        <w:tblLook w:val="04A0" w:firstRow="1" w:lastRow="0" w:firstColumn="1" w:lastColumn="0" w:noHBand="0" w:noVBand="1"/>
      </w:tblPr>
      <w:tblGrid>
        <w:gridCol w:w="1492"/>
        <w:gridCol w:w="884"/>
        <w:gridCol w:w="1844"/>
        <w:gridCol w:w="851"/>
        <w:gridCol w:w="2125"/>
        <w:gridCol w:w="2835"/>
      </w:tblGrid>
      <w:tr w:rsidR="00F239B7" w:rsidRPr="00F239B7" w:rsidTr="009F1F48">
        <w:trPr>
          <w:trHeight w:hRule="exact" w:val="397"/>
        </w:trPr>
        <w:tc>
          <w:tcPr>
            <w:tcW w:w="744" w:type="pct"/>
            <w:vAlign w:val="center"/>
          </w:tcPr>
          <w:p w:rsidR="00CB1502" w:rsidRPr="00F239B7" w:rsidRDefault="00CB1502" w:rsidP="00060F97">
            <w:pPr>
              <w:spacing w:after="60"/>
              <w:jc w:val="center"/>
              <w:rPr>
                <w:b/>
                <w:sz w:val="26"/>
                <w:szCs w:val="26"/>
              </w:rPr>
            </w:pPr>
            <w:r w:rsidRPr="00F239B7">
              <w:rPr>
                <w:b/>
                <w:sz w:val="26"/>
                <w:szCs w:val="26"/>
              </w:rPr>
              <w:t>Ngày</w:t>
            </w:r>
          </w:p>
        </w:tc>
        <w:tc>
          <w:tcPr>
            <w:tcW w:w="441" w:type="pct"/>
            <w:vAlign w:val="center"/>
          </w:tcPr>
          <w:p w:rsidR="00CB1502" w:rsidRPr="00F239B7" w:rsidRDefault="00CB1502" w:rsidP="00634329">
            <w:pPr>
              <w:spacing w:after="60"/>
              <w:jc w:val="center"/>
              <w:rPr>
                <w:b/>
                <w:sz w:val="26"/>
                <w:szCs w:val="26"/>
              </w:rPr>
            </w:pPr>
            <w:r w:rsidRPr="00F239B7">
              <w:rPr>
                <w:b/>
                <w:sz w:val="26"/>
                <w:szCs w:val="26"/>
              </w:rPr>
              <w:t>Buổi</w:t>
            </w:r>
          </w:p>
        </w:tc>
        <w:tc>
          <w:tcPr>
            <w:tcW w:w="919" w:type="pct"/>
            <w:vAlign w:val="center"/>
          </w:tcPr>
          <w:p w:rsidR="00CB1502" w:rsidRPr="00F239B7" w:rsidRDefault="00CB1502" w:rsidP="00634329">
            <w:pPr>
              <w:spacing w:after="60"/>
              <w:jc w:val="center"/>
              <w:rPr>
                <w:b/>
                <w:sz w:val="26"/>
                <w:szCs w:val="26"/>
              </w:rPr>
            </w:pPr>
            <w:r w:rsidRPr="00F239B7">
              <w:rPr>
                <w:b/>
                <w:sz w:val="26"/>
                <w:szCs w:val="26"/>
              </w:rPr>
              <w:t>Môn thi</w:t>
            </w:r>
          </w:p>
        </w:tc>
        <w:tc>
          <w:tcPr>
            <w:tcW w:w="424" w:type="pct"/>
            <w:vAlign w:val="center"/>
          </w:tcPr>
          <w:p w:rsidR="00CB1502" w:rsidRPr="00F239B7" w:rsidRDefault="00CB1502" w:rsidP="00060F97">
            <w:pPr>
              <w:spacing w:after="60"/>
              <w:jc w:val="center"/>
              <w:rPr>
                <w:b/>
                <w:sz w:val="26"/>
                <w:szCs w:val="26"/>
              </w:rPr>
            </w:pPr>
            <w:r w:rsidRPr="00F239B7">
              <w:rPr>
                <w:b/>
                <w:sz w:val="26"/>
                <w:szCs w:val="26"/>
              </w:rPr>
              <w:t>Tiết</w:t>
            </w:r>
          </w:p>
        </w:tc>
        <w:tc>
          <w:tcPr>
            <w:tcW w:w="1059" w:type="pct"/>
            <w:vAlign w:val="center"/>
          </w:tcPr>
          <w:p w:rsidR="00CB1502" w:rsidRPr="00F239B7" w:rsidRDefault="00CB1502" w:rsidP="00060F97">
            <w:pPr>
              <w:spacing w:after="60"/>
              <w:jc w:val="center"/>
              <w:rPr>
                <w:b/>
                <w:sz w:val="26"/>
                <w:szCs w:val="26"/>
              </w:rPr>
            </w:pPr>
            <w:r w:rsidRPr="00F239B7">
              <w:rPr>
                <w:b/>
                <w:sz w:val="26"/>
                <w:szCs w:val="26"/>
              </w:rPr>
              <w:t>Thời gian</w:t>
            </w:r>
          </w:p>
        </w:tc>
        <w:tc>
          <w:tcPr>
            <w:tcW w:w="1413" w:type="pct"/>
            <w:vAlign w:val="center"/>
          </w:tcPr>
          <w:p w:rsidR="00CB1502" w:rsidRPr="00F239B7" w:rsidRDefault="00CB1502" w:rsidP="00060F97">
            <w:pPr>
              <w:spacing w:after="60"/>
              <w:jc w:val="center"/>
              <w:rPr>
                <w:b/>
                <w:sz w:val="26"/>
                <w:szCs w:val="26"/>
              </w:rPr>
            </w:pPr>
            <w:r w:rsidRPr="00F239B7">
              <w:rPr>
                <w:b/>
                <w:sz w:val="26"/>
                <w:szCs w:val="26"/>
              </w:rPr>
              <w:t>Ghi chú</w:t>
            </w:r>
          </w:p>
        </w:tc>
      </w:tr>
      <w:tr w:rsidR="00F239B7" w:rsidRPr="00F239B7" w:rsidTr="009F1F48">
        <w:trPr>
          <w:trHeight w:hRule="exact" w:val="397"/>
        </w:trPr>
        <w:tc>
          <w:tcPr>
            <w:tcW w:w="744" w:type="pct"/>
            <w:vMerge w:val="restart"/>
            <w:vAlign w:val="center"/>
          </w:tcPr>
          <w:p w:rsidR="00CB1502" w:rsidRPr="00F239B7" w:rsidRDefault="00CB1502" w:rsidP="00060F97">
            <w:pPr>
              <w:spacing w:after="60"/>
              <w:jc w:val="center"/>
              <w:rPr>
                <w:sz w:val="26"/>
                <w:szCs w:val="26"/>
              </w:rPr>
            </w:pPr>
            <w:r w:rsidRPr="00F239B7">
              <w:rPr>
                <w:sz w:val="26"/>
                <w:szCs w:val="26"/>
              </w:rPr>
              <w:t>Thứ tư</w:t>
            </w:r>
          </w:p>
          <w:p w:rsidR="00CB1502" w:rsidRPr="00F239B7" w:rsidRDefault="00CB1502" w:rsidP="00060F97">
            <w:pPr>
              <w:spacing w:after="60"/>
              <w:jc w:val="center"/>
              <w:rPr>
                <w:sz w:val="26"/>
                <w:szCs w:val="26"/>
              </w:rPr>
            </w:pPr>
            <w:r w:rsidRPr="00F239B7">
              <w:rPr>
                <w:sz w:val="26"/>
                <w:szCs w:val="26"/>
              </w:rPr>
              <w:t>15/12/2021</w:t>
            </w:r>
          </w:p>
        </w:tc>
        <w:tc>
          <w:tcPr>
            <w:tcW w:w="441" w:type="pct"/>
            <w:vMerge w:val="restart"/>
            <w:vAlign w:val="center"/>
          </w:tcPr>
          <w:p w:rsidR="00CB1502" w:rsidRPr="00F239B7" w:rsidRDefault="00CB1502" w:rsidP="003662E6">
            <w:pPr>
              <w:spacing w:after="60"/>
              <w:jc w:val="center"/>
              <w:rPr>
                <w:sz w:val="26"/>
                <w:szCs w:val="26"/>
              </w:rPr>
            </w:pPr>
            <w:r w:rsidRPr="00F239B7">
              <w:rPr>
                <w:sz w:val="26"/>
                <w:szCs w:val="26"/>
              </w:rPr>
              <w:t>Chiều</w:t>
            </w:r>
          </w:p>
        </w:tc>
        <w:tc>
          <w:tcPr>
            <w:tcW w:w="919" w:type="pct"/>
            <w:vAlign w:val="center"/>
          </w:tcPr>
          <w:p w:rsidR="00CB1502" w:rsidRPr="00F239B7" w:rsidRDefault="00CB1502" w:rsidP="003662E6">
            <w:pPr>
              <w:spacing w:after="60"/>
              <w:jc w:val="center"/>
              <w:rPr>
                <w:sz w:val="26"/>
                <w:szCs w:val="26"/>
              </w:rPr>
            </w:pPr>
            <w:r w:rsidRPr="00F239B7">
              <w:rPr>
                <w:sz w:val="26"/>
                <w:szCs w:val="26"/>
              </w:rPr>
              <w:t>Toán</w:t>
            </w:r>
          </w:p>
        </w:tc>
        <w:tc>
          <w:tcPr>
            <w:tcW w:w="424" w:type="pct"/>
            <w:vAlign w:val="center"/>
          </w:tcPr>
          <w:p w:rsidR="00CB1502" w:rsidRPr="00F239B7" w:rsidRDefault="00CB1502" w:rsidP="00A86E61">
            <w:pPr>
              <w:spacing w:after="60"/>
              <w:jc w:val="center"/>
              <w:rPr>
                <w:sz w:val="26"/>
                <w:szCs w:val="26"/>
              </w:rPr>
            </w:pPr>
            <w:r w:rsidRPr="00F239B7">
              <w:rPr>
                <w:sz w:val="26"/>
                <w:szCs w:val="26"/>
              </w:rPr>
              <w:t>1,2</w:t>
            </w:r>
          </w:p>
        </w:tc>
        <w:tc>
          <w:tcPr>
            <w:tcW w:w="1059" w:type="pct"/>
            <w:vAlign w:val="center"/>
          </w:tcPr>
          <w:p w:rsidR="00CB1502" w:rsidRPr="00F239B7" w:rsidRDefault="00CB1502" w:rsidP="0042146D">
            <w:pPr>
              <w:spacing w:after="60"/>
              <w:jc w:val="center"/>
              <w:rPr>
                <w:sz w:val="26"/>
                <w:szCs w:val="26"/>
              </w:rPr>
            </w:pPr>
            <w:r w:rsidRPr="00F239B7">
              <w:rPr>
                <w:sz w:val="26"/>
                <w:szCs w:val="26"/>
              </w:rPr>
              <w:t>13</w:t>
            </w:r>
            <w:r w:rsidRPr="00F239B7">
              <w:rPr>
                <w:sz w:val="26"/>
                <w:szCs w:val="26"/>
                <w:vertAlign w:val="superscript"/>
              </w:rPr>
              <w:t>h</w:t>
            </w:r>
            <w:r w:rsidRPr="00F239B7">
              <w:rPr>
                <w:sz w:val="26"/>
                <w:szCs w:val="26"/>
              </w:rPr>
              <w:t>30’- 15</w:t>
            </w:r>
            <w:r w:rsidRPr="00F239B7">
              <w:rPr>
                <w:sz w:val="26"/>
                <w:szCs w:val="26"/>
                <w:vertAlign w:val="superscript"/>
              </w:rPr>
              <w:t>h</w:t>
            </w:r>
            <w:r w:rsidRPr="00F239B7">
              <w:rPr>
                <w:sz w:val="26"/>
                <w:szCs w:val="26"/>
              </w:rPr>
              <w:t>00’</w:t>
            </w:r>
          </w:p>
        </w:tc>
        <w:tc>
          <w:tcPr>
            <w:tcW w:w="1413" w:type="pct"/>
            <w:vMerge w:val="restart"/>
            <w:vAlign w:val="center"/>
          </w:tcPr>
          <w:p w:rsidR="00CB1502" w:rsidRPr="00F239B7" w:rsidRDefault="00CB1502" w:rsidP="00060F97">
            <w:pPr>
              <w:spacing w:after="60"/>
              <w:jc w:val="center"/>
              <w:rPr>
                <w:sz w:val="26"/>
                <w:szCs w:val="26"/>
              </w:rPr>
            </w:pPr>
          </w:p>
        </w:tc>
      </w:tr>
      <w:tr w:rsidR="00F239B7" w:rsidRPr="00F239B7" w:rsidTr="009F1F48">
        <w:trPr>
          <w:trHeight w:hRule="exact" w:val="397"/>
        </w:trPr>
        <w:tc>
          <w:tcPr>
            <w:tcW w:w="744" w:type="pct"/>
            <w:vMerge/>
            <w:vAlign w:val="center"/>
          </w:tcPr>
          <w:p w:rsidR="00CB1502" w:rsidRPr="00F239B7" w:rsidRDefault="00CB1502" w:rsidP="00060F97">
            <w:pPr>
              <w:spacing w:after="60"/>
              <w:jc w:val="center"/>
              <w:rPr>
                <w:sz w:val="26"/>
                <w:szCs w:val="26"/>
              </w:rPr>
            </w:pPr>
          </w:p>
        </w:tc>
        <w:tc>
          <w:tcPr>
            <w:tcW w:w="441" w:type="pct"/>
            <w:vMerge/>
            <w:vAlign w:val="center"/>
          </w:tcPr>
          <w:p w:rsidR="00CB1502" w:rsidRPr="00F239B7" w:rsidRDefault="00CB1502" w:rsidP="003662E6">
            <w:pPr>
              <w:spacing w:after="60"/>
              <w:jc w:val="center"/>
              <w:rPr>
                <w:sz w:val="26"/>
                <w:szCs w:val="26"/>
              </w:rPr>
            </w:pPr>
          </w:p>
        </w:tc>
        <w:tc>
          <w:tcPr>
            <w:tcW w:w="919" w:type="pct"/>
            <w:vAlign w:val="center"/>
          </w:tcPr>
          <w:p w:rsidR="00CB1502" w:rsidRPr="00F239B7" w:rsidRDefault="00CB1502" w:rsidP="003662E6">
            <w:pPr>
              <w:spacing w:after="60"/>
              <w:jc w:val="center"/>
              <w:rPr>
                <w:sz w:val="26"/>
                <w:szCs w:val="26"/>
              </w:rPr>
            </w:pPr>
            <w:r w:rsidRPr="00F239B7">
              <w:rPr>
                <w:sz w:val="26"/>
                <w:szCs w:val="26"/>
              </w:rPr>
              <w:t>Sinh</w:t>
            </w:r>
          </w:p>
        </w:tc>
        <w:tc>
          <w:tcPr>
            <w:tcW w:w="424" w:type="pct"/>
            <w:vAlign w:val="center"/>
          </w:tcPr>
          <w:p w:rsidR="00CB1502" w:rsidRPr="00F239B7" w:rsidRDefault="00CB1502" w:rsidP="00A86E61">
            <w:pPr>
              <w:spacing w:after="60"/>
              <w:jc w:val="center"/>
              <w:rPr>
                <w:sz w:val="26"/>
                <w:szCs w:val="26"/>
              </w:rPr>
            </w:pPr>
            <w:r w:rsidRPr="00F239B7">
              <w:rPr>
                <w:sz w:val="26"/>
                <w:szCs w:val="26"/>
              </w:rPr>
              <w:t>3</w:t>
            </w:r>
          </w:p>
        </w:tc>
        <w:tc>
          <w:tcPr>
            <w:tcW w:w="1059" w:type="pct"/>
            <w:vAlign w:val="center"/>
          </w:tcPr>
          <w:p w:rsidR="00CB1502" w:rsidRPr="00F239B7" w:rsidRDefault="00CB1502" w:rsidP="0042146D">
            <w:pPr>
              <w:spacing w:after="60"/>
              <w:jc w:val="center"/>
              <w:rPr>
                <w:sz w:val="26"/>
                <w:szCs w:val="26"/>
              </w:rPr>
            </w:pPr>
            <w:r w:rsidRPr="00F239B7">
              <w:rPr>
                <w:sz w:val="26"/>
                <w:szCs w:val="26"/>
              </w:rPr>
              <w:t>15</w:t>
            </w:r>
            <w:r w:rsidRPr="00F239B7">
              <w:rPr>
                <w:sz w:val="26"/>
                <w:szCs w:val="26"/>
                <w:vertAlign w:val="superscript"/>
              </w:rPr>
              <w:t>h</w:t>
            </w:r>
            <w:r w:rsidRPr="00F239B7">
              <w:rPr>
                <w:sz w:val="26"/>
                <w:szCs w:val="26"/>
              </w:rPr>
              <w:t>05’- 15</w:t>
            </w:r>
            <w:r w:rsidRPr="00F239B7">
              <w:rPr>
                <w:sz w:val="26"/>
                <w:szCs w:val="26"/>
                <w:vertAlign w:val="superscript"/>
              </w:rPr>
              <w:t>h3</w:t>
            </w:r>
            <w:r w:rsidRPr="00F239B7">
              <w:rPr>
                <w:sz w:val="26"/>
                <w:szCs w:val="26"/>
              </w:rPr>
              <w:t>50’</w:t>
            </w:r>
          </w:p>
        </w:tc>
        <w:tc>
          <w:tcPr>
            <w:tcW w:w="1413" w:type="pct"/>
            <w:vMerge/>
            <w:vAlign w:val="center"/>
          </w:tcPr>
          <w:p w:rsidR="00CB1502" w:rsidRPr="00F239B7" w:rsidRDefault="00CB1502" w:rsidP="00060F97">
            <w:pPr>
              <w:spacing w:after="60"/>
              <w:jc w:val="center"/>
              <w:rPr>
                <w:sz w:val="26"/>
                <w:szCs w:val="26"/>
              </w:rPr>
            </w:pPr>
          </w:p>
        </w:tc>
      </w:tr>
      <w:tr w:rsidR="00F239B7" w:rsidRPr="00F239B7" w:rsidTr="009F1F48">
        <w:trPr>
          <w:trHeight w:hRule="exact" w:val="397"/>
        </w:trPr>
        <w:tc>
          <w:tcPr>
            <w:tcW w:w="744" w:type="pct"/>
            <w:vMerge w:val="restart"/>
            <w:vAlign w:val="center"/>
          </w:tcPr>
          <w:p w:rsidR="00CB1502" w:rsidRPr="00F239B7" w:rsidRDefault="00CB1502" w:rsidP="00A86E61">
            <w:pPr>
              <w:spacing w:after="60"/>
              <w:jc w:val="center"/>
              <w:rPr>
                <w:sz w:val="26"/>
                <w:szCs w:val="26"/>
              </w:rPr>
            </w:pPr>
            <w:r w:rsidRPr="00F239B7">
              <w:rPr>
                <w:sz w:val="26"/>
                <w:szCs w:val="26"/>
              </w:rPr>
              <w:t>Thứ 5</w:t>
            </w:r>
          </w:p>
          <w:p w:rsidR="00CB1502" w:rsidRPr="00F239B7" w:rsidRDefault="00CB1502" w:rsidP="00A86E61">
            <w:pPr>
              <w:spacing w:after="60"/>
              <w:jc w:val="center"/>
              <w:rPr>
                <w:sz w:val="26"/>
                <w:szCs w:val="26"/>
              </w:rPr>
            </w:pPr>
            <w:r w:rsidRPr="00F239B7">
              <w:rPr>
                <w:sz w:val="26"/>
                <w:szCs w:val="26"/>
              </w:rPr>
              <w:t>16/12/2021</w:t>
            </w:r>
          </w:p>
        </w:tc>
        <w:tc>
          <w:tcPr>
            <w:tcW w:w="441" w:type="pct"/>
            <w:vMerge w:val="restart"/>
            <w:vAlign w:val="center"/>
          </w:tcPr>
          <w:p w:rsidR="00CB1502" w:rsidRPr="00F239B7" w:rsidRDefault="00CB1502" w:rsidP="003662E6">
            <w:pPr>
              <w:spacing w:after="60"/>
              <w:jc w:val="center"/>
              <w:rPr>
                <w:sz w:val="26"/>
                <w:szCs w:val="26"/>
              </w:rPr>
            </w:pPr>
            <w:r w:rsidRPr="00F239B7">
              <w:rPr>
                <w:sz w:val="26"/>
                <w:szCs w:val="26"/>
              </w:rPr>
              <w:t>Chiều</w:t>
            </w:r>
          </w:p>
        </w:tc>
        <w:tc>
          <w:tcPr>
            <w:tcW w:w="919" w:type="pct"/>
            <w:vAlign w:val="center"/>
          </w:tcPr>
          <w:p w:rsidR="00CB1502" w:rsidRPr="00F239B7" w:rsidRDefault="00CB1502" w:rsidP="003662E6">
            <w:pPr>
              <w:spacing w:after="60"/>
              <w:jc w:val="center"/>
              <w:rPr>
                <w:sz w:val="26"/>
                <w:szCs w:val="26"/>
              </w:rPr>
            </w:pPr>
            <w:r w:rsidRPr="00F239B7">
              <w:rPr>
                <w:sz w:val="26"/>
                <w:szCs w:val="26"/>
              </w:rPr>
              <w:t>Ngữ văn</w:t>
            </w:r>
          </w:p>
        </w:tc>
        <w:tc>
          <w:tcPr>
            <w:tcW w:w="424" w:type="pct"/>
            <w:vAlign w:val="center"/>
          </w:tcPr>
          <w:p w:rsidR="00CB1502" w:rsidRPr="00F239B7" w:rsidRDefault="00CB1502" w:rsidP="004C3565">
            <w:pPr>
              <w:spacing w:after="60"/>
              <w:jc w:val="center"/>
              <w:rPr>
                <w:sz w:val="26"/>
                <w:szCs w:val="26"/>
              </w:rPr>
            </w:pPr>
            <w:r w:rsidRPr="00F239B7">
              <w:rPr>
                <w:sz w:val="26"/>
                <w:szCs w:val="26"/>
              </w:rPr>
              <w:t>1,2</w:t>
            </w:r>
          </w:p>
        </w:tc>
        <w:tc>
          <w:tcPr>
            <w:tcW w:w="1059" w:type="pct"/>
            <w:vAlign w:val="center"/>
          </w:tcPr>
          <w:p w:rsidR="00CB1502" w:rsidRPr="00F239B7" w:rsidRDefault="00CB1502" w:rsidP="004C3565">
            <w:pPr>
              <w:spacing w:after="60"/>
              <w:jc w:val="center"/>
              <w:rPr>
                <w:sz w:val="26"/>
                <w:szCs w:val="26"/>
              </w:rPr>
            </w:pPr>
            <w:r w:rsidRPr="00F239B7">
              <w:rPr>
                <w:sz w:val="26"/>
                <w:szCs w:val="26"/>
              </w:rPr>
              <w:t>13</w:t>
            </w:r>
            <w:r w:rsidRPr="00F239B7">
              <w:rPr>
                <w:sz w:val="26"/>
                <w:szCs w:val="26"/>
                <w:vertAlign w:val="superscript"/>
              </w:rPr>
              <w:t>h</w:t>
            </w:r>
            <w:r w:rsidRPr="00F239B7">
              <w:rPr>
                <w:sz w:val="26"/>
                <w:szCs w:val="26"/>
              </w:rPr>
              <w:t>30’- 15</w:t>
            </w:r>
            <w:r w:rsidRPr="00F239B7">
              <w:rPr>
                <w:sz w:val="26"/>
                <w:szCs w:val="26"/>
                <w:vertAlign w:val="superscript"/>
              </w:rPr>
              <w:t>h</w:t>
            </w:r>
            <w:r w:rsidRPr="00F239B7">
              <w:rPr>
                <w:sz w:val="26"/>
                <w:szCs w:val="26"/>
              </w:rPr>
              <w:t>00’</w:t>
            </w:r>
          </w:p>
        </w:tc>
        <w:tc>
          <w:tcPr>
            <w:tcW w:w="1413" w:type="pct"/>
            <w:vMerge w:val="restart"/>
            <w:vAlign w:val="center"/>
          </w:tcPr>
          <w:p w:rsidR="00CB1502" w:rsidRPr="00F239B7" w:rsidRDefault="00CB1502" w:rsidP="00060F97">
            <w:pPr>
              <w:spacing w:after="60"/>
              <w:jc w:val="center"/>
              <w:rPr>
                <w:sz w:val="26"/>
                <w:szCs w:val="26"/>
              </w:rPr>
            </w:pPr>
          </w:p>
        </w:tc>
      </w:tr>
      <w:tr w:rsidR="00F239B7" w:rsidRPr="00F239B7" w:rsidTr="009F1F48">
        <w:trPr>
          <w:trHeight w:hRule="exact" w:val="397"/>
        </w:trPr>
        <w:tc>
          <w:tcPr>
            <w:tcW w:w="744" w:type="pct"/>
            <w:vMerge/>
            <w:vAlign w:val="center"/>
          </w:tcPr>
          <w:p w:rsidR="00CB1502" w:rsidRPr="00F239B7" w:rsidRDefault="00CB1502" w:rsidP="00060F97">
            <w:pPr>
              <w:spacing w:after="60"/>
              <w:jc w:val="center"/>
              <w:rPr>
                <w:sz w:val="26"/>
                <w:szCs w:val="26"/>
              </w:rPr>
            </w:pPr>
          </w:p>
        </w:tc>
        <w:tc>
          <w:tcPr>
            <w:tcW w:w="441" w:type="pct"/>
            <w:vMerge/>
            <w:vAlign w:val="center"/>
          </w:tcPr>
          <w:p w:rsidR="00CB1502" w:rsidRPr="00F239B7" w:rsidRDefault="00CB1502" w:rsidP="003662E6">
            <w:pPr>
              <w:spacing w:after="60"/>
              <w:jc w:val="center"/>
              <w:rPr>
                <w:sz w:val="26"/>
                <w:szCs w:val="26"/>
              </w:rPr>
            </w:pPr>
          </w:p>
        </w:tc>
        <w:tc>
          <w:tcPr>
            <w:tcW w:w="919" w:type="pct"/>
            <w:vAlign w:val="center"/>
          </w:tcPr>
          <w:p w:rsidR="00CB1502" w:rsidRPr="00F239B7" w:rsidRDefault="00CB1502" w:rsidP="003662E6">
            <w:pPr>
              <w:spacing w:after="60"/>
              <w:jc w:val="center"/>
              <w:rPr>
                <w:sz w:val="26"/>
                <w:szCs w:val="26"/>
              </w:rPr>
            </w:pPr>
            <w:r w:rsidRPr="00F239B7">
              <w:rPr>
                <w:sz w:val="26"/>
                <w:szCs w:val="26"/>
              </w:rPr>
              <w:t>Vật lý</w:t>
            </w:r>
          </w:p>
        </w:tc>
        <w:tc>
          <w:tcPr>
            <w:tcW w:w="424" w:type="pct"/>
            <w:vAlign w:val="center"/>
          </w:tcPr>
          <w:p w:rsidR="00CB1502" w:rsidRPr="00F239B7" w:rsidRDefault="00CB1502" w:rsidP="004C3565">
            <w:pPr>
              <w:spacing w:after="60"/>
              <w:jc w:val="center"/>
              <w:rPr>
                <w:sz w:val="26"/>
                <w:szCs w:val="26"/>
              </w:rPr>
            </w:pPr>
            <w:r w:rsidRPr="00F239B7">
              <w:rPr>
                <w:sz w:val="26"/>
                <w:szCs w:val="26"/>
              </w:rPr>
              <w:t>3</w:t>
            </w:r>
          </w:p>
        </w:tc>
        <w:tc>
          <w:tcPr>
            <w:tcW w:w="1059" w:type="pct"/>
            <w:vAlign w:val="center"/>
          </w:tcPr>
          <w:p w:rsidR="00CB1502" w:rsidRPr="00F239B7" w:rsidRDefault="00CB1502" w:rsidP="004C3565">
            <w:pPr>
              <w:spacing w:after="60"/>
              <w:jc w:val="center"/>
              <w:rPr>
                <w:sz w:val="26"/>
                <w:szCs w:val="26"/>
              </w:rPr>
            </w:pPr>
            <w:r w:rsidRPr="00F239B7">
              <w:rPr>
                <w:sz w:val="26"/>
                <w:szCs w:val="26"/>
              </w:rPr>
              <w:t>15</w:t>
            </w:r>
            <w:r w:rsidRPr="00F239B7">
              <w:rPr>
                <w:sz w:val="26"/>
                <w:szCs w:val="26"/>
                <w:vertAlign w:val="superscript"/>
              </w:rPr>
              <w:t>h</w:t>
            </w:r>
            <w:r w:rsidRPr="00F239B7">
              <w:rPr>
                <w:sz w:val="26"/>
                <w:szCs w:val="26"/>
              </w:rPr>
              <w:t>05’- 15</w:t>
            </w:r>
            <w:r w:rsidRPr="00F239B7">
              <w:rPr>
                <w:sz w:val="26"/>
                <w:szCs w:val="26"/>
                <w:vertAlign w:val="superscript"/>
              </w:rPr>
              <w:t>h3</w:t>
            </w:r>
            <w:r w:rsidRPr="00F239B7">
              <w:rPr>
                <w:sz w:val="26"/>
                <w:szCs w:val="26"/>
              </w:rPr>
              <w:t>50’</w:t>
            </w:r>
          </w:p>
        </w:tc>
        <w:tc>
          <w:tcPr>
            <w:tcW w:w="1413" w:type="pct"/>
            <w:vMerge/>
            <w:vAlign w:val="center"/>
          </w:tcPr>
          <w:p w:rsidR="00CB1502" w:rsidRPr="00F239B7" w:rsidRDefault="00CB1502" w:rsidP="00060F97">
            <w:pPr>
              <w:spacing w:after="60"/>
              <w:jc w:val="center"/>
              <w:rPr>
                <w:sz w:val="26"/>
                <w:szCs w:val="26"/>
              </w:rPr>
            </w:pPr>
          </w:p>
        </w:tc>
      </w:tr>
      <w:tr w:rsidR="00F239B7" w:rsidRPr="00F239B7" w:rsidTr="009F1F48">
        <w:trPr>
          <w:trHeight w:hRule="exact" w:val="397"/>
        </w:trPr>
        <w:tc>
          <w:tcPr>
            <w:tcW w:w="744" w:type="pct"/>
            <w:vMerge/>
            <w:vAlign w:val="center"/>
          </w:tcPr>
          <w:p w:rsidR="00CB1502" w:rsidRPr="00F239B7" w:rsidRDefault="00CB1502" w:rsidP="00060F97">
            <w:pPr>
              <w:spacing w:after="60"/>
              <w:jc w:val="center"/>
              <w:rPr>
                <w:sz w:val="26"/>
                <w:szCs w:val="26"/>
              </w:rPr>
            </w:pPr>
          </w:p>
        </w:tc>
        <w:tc>
          <w:tcPr>
            <w:tcW w:w="441" w:type="pct"/>
            <w:vMerge/>
            <w:vAlign w:val="center"/>
          </w:tcPr>
          <w:p w:rsidR="00CB1502" w:rsidRPr="00F239B7" w:rsidRDefault="00CB1502" w:rsidP="003662E6">
            <w:pPr>
              <w:spacing w:after="60"/>
              <w:jc w:val="center"/>
              <w:rPr>
                <w:sz w:val="26"/>
                <w:szCs w:val="26"/>
              </w:rPr>
            </w:pPr>
          </w:p>
        </w:tc>
        <w:tc>
          <w:tcPr>
            <w:tcW w:w="919" w:type="pct"/>
            <w:vAlign w:val="center"/>
          </w:tcPr>
          <w:p w:rsidR="00CB1502" w:rsidRPr="00F239B7" w:rsidRDefault="00CB1502" w:rsidP="003662E6">
            <w:pPr>
              <w:spacing w:after="60"/>
              <w:jc w:val="center"/>
              <w:rPr>
                <w:sz w:val="26"/>
                <w:szCs w:val="26"/>
              </w:rPr>
            </w:pPr>
            <w:r w:rsidRPr="00F239B7">
              <w:rPr>
                <w:sz w:val="26"/>
                <w:szCs w:val="26"/>
              </w:rPr>
              <w:t>Học theo TKB</w:t>
            </w:r>
          </w:p>
        </w:tc>
        <w:tc>
          <w:tcPr>
            <w:tcW w:w="424" w:type="pct"/>
            <w:vAlign w:val="center"/>
          </w:tcPr>
          <w:p w:rsidR="00CB1502" w:rsidRPr="00F239B7" w:rsidRDefault="00CB1502" w:rsidP="004C3565">
            <w:pPr>
              <w:spacing w:after="60"/>
              <w:jc w:val="center"/>
              <w:rPr>
                <w:sz w:val="26"/>
                <w:szCs w:val="26"/>
              </w:rPr>
            </w:pPr>
            <w:r w:rsidRPr="00F239B7">
              <w:rPr>
                <w:sz w:val="26"/>
                <w:szCs w:val="26"/>
              </w:rPr>
              <w:t>4</w:t>
            </w:r>
          </w:p>
        </w:tc>
        <w:tc>
          <w:tcPr>
            <w:tcW w:w="1059" w:type="pct"/>
            <w:vAlign w:val="center"/>
          </w:tcPr>
          <w:p w:rsidR="00CB1502" w:rsidRPr="00F239B7" w:rsidRDefault="00CB1502" w:rsidP="004C3565">
            <w:pPr>
              <w:spacing w:after="60"/>
              <w:jc w:val="center"/>
              <w:rPr>
                <w:sz w:val="26"/>
                <w:szCs w:val="26"/>
              </w:rPr>
            </w:pPr>
          </w:p>
        </w:tc>
        <w:tc>
          <w:tcPr>
            <w:tcW w:w="1413" w:type="pct"/>
            <w:vAlign w:val="center"/>
          </w:tcPr>
          <w:p w:rsidR="00CB1502" w:rsidRPr="00F239B7" w:rsidRDefault="00CB1502" w:rsidP="00060F97">
            <w:pPr>
              <w:spacing w:after="60"/>
              <w:jc w:val="center"/>
              <w:rPr>
                <w:sz w:val="26"/>
                <w:szCs w:val="26"/>
              </w:rPr>
            </w:pPr>
          </w:p>
        </w:tc>
      </w:tr>
      <w:tr w:rsidR="00F239B7" w:rsidRPr="00F239B7" w:rsidTr="009F1F48">
        <w:trPr>
          <w:trHeight w:hRule="exact" w:val="397"/>
        </w:trPr>
        <w:tc>
          <w:tcPr>
            <w:tcW w:w="744" w:type="pct"/>
            <w:vMerge w:val="restart"/>
            <w:vAlign w:val="center"/>
          </w:tcPr>
          <w:p w:rsidR="00CB1502" w:rsidRPr="00F239B7" w:rsidRDefault="00CB1502" w:rsidP="00A86E61">
            <w:pPr>
              <w:spacing w:after="60"/>
              <w:jc w:val="center"/>
              <w:rPr>
                <w:sz w:val="26"/>
                <w:szCs w:val="26"/>
              </w:rPr>
            </w:pPr>
            <w:r w:rsidRPr="00F239B7">
              <w:rPr>
                <w:sz w:val="26"/>
                <w:szCs w:val="26"/>
              </w:rPr>
              <w:t>Thứ 6</w:t>
            </w:r>
          </w:p>
          <w:p w:rsidR="00CB1502" w:rsidRPr="00F239B7" w:rsidRDefault="00CB1502" w:rsidP="00A86E61">
            <w:pPr>
              <w:spacing w:after="60"/>
              <w:jc w:val="center"/>
              <w:rPr>
                <w:sz w:val="26"/>
                <w:szCs w:val="26"/>
              </w:rPr>
            </w:pPr>
            <w:r w:rsidRPr="00F239B7">
              <w:rPr>
                <w:sz w:val="26"/>
                <w:szCs w:val="26"/>
              </w:rPr>
              <w:t>17/12/2021</w:t>
            </w:r>
          </w:p>
        </w:tc>
        <w:tc>
          <w:tcPr>
            <w:tcW w:w="441" w:type="pct"/>
            <w:vMerge w:val="restart"/>
            <w:vAlign w:val="center"/>
          </w:tcPr>
          <w:p w:rsidR="00CB1502" w:rsidRPr="00F239B7" w:rsidRDefault="00CB1502" w:rsidP="003662E6">
            <w:pPr>
              <w:spacing w:after="60"/>
              <w:jc w:val="center"/>
              <w:rPr>
                <w:sz w:val="26"/>
                <w:szCs w:val="26"/>
              </w:rPr>
            </w:pPr>
            <w:r w:rsidRPr="00F239B7">
              <w:rPr>
                <w:sz w:val="26"/>
                <w:szCs w:val="26"/>
              </w:rPr>
              <w:t>Chiều</w:t>
            </w:r>
          </w:p>
        </w:tc>
        <w:tc>
          <w:tcPr>
            <w:tcW w:w="919" w:type="pct"/>
            <w:vAlign w:val="center"/>
          </w:tcPr>
          <w:p w:rsidR="00CB1502" w:rsidRPr="00F239B7" w:rsidRDefault="00CB1502" w:rsidP="003662E6">
            <w:pPr>
              <w:spacing w:after="60"/>
              <w:jc w:val="center"/>
              <w:rPr>
                <w:sz w:val="26"/>
                <w:szCs w:val="26"/>
              </w:rPr>
            </w:pPr>
            <w:r w:rsidRPr="00F239B7">
              <w:rPr>
                <w:sz w:val="26"/>
                <w:szCs w:val="26"/>
              </w:rPr>
              <w:t>Sử</w:t>
            </w:r>
          </w:p>
        </w:tc>
        <w:tc>
          <w:tcPr>
            <w:tcW w:w="424" w:type="pct"/>
            <w:vAlign w:val="center"/>
          </w:tcPr>
          <w:p w:rsidR="00CB1502" w:rsidRPr="00F239B7" w:rsidRDefault="00CB1502" w:rsidP="003662E6">
            <w:pPr>
              <w:spacing w:after="60"/>
              <w:jc w:val="center"/>
              <w:rPr>
                <w:sz w:val="26"/>
                <w:szCs w:val="26"/>
              </w:rPr>
            </w:pPr>
            <w:r w:rsidRPr="00F239B7">
              <w:rPr>
                <w:sz w:val="26"/>
                <w:szCs w:val="26"/>
              </w:rPr>
              <w:t>1</w:t>
            </w:r>
          </w:p>
        </w:tc>
        <w:tc>
          <w:tcPr>
            <w:tcW w:w="1059" w:type="pct"/>
            <w:vAlign w:val="center"/>
          </w:tcPr>
          <w:p w:rsidR="00CB1502" w:rsidRPr="00F239B7" w:rsidRDefault="00CB1502" w:rsidP="003662E6">
            <w:pPr>
              <w:spacing w:after="60"/>
              <w:jc w:val="center"/>
              <w:rPr>
                <w:sz w:val="26"/>
                <w:szCs w:val="26"/>
              </w:rPr>
            </w:pPr>
            <w:r w:rsidRPr="00F239B7">
              <w:rPr>
                <w:sz w:val="26"/>
                <w:szCs w:val="26"/>
              </w:rPr>
              <w:t>13</w:t>
            </w:r>
            <w:r w:rsidRPr="00F239B7">
              <w:rPr>
                <w:sz w:val="26"/>
                <w:szCs w:val="26"/>
                <w:vertAlign w:val="superscript"/>
              </w:rPr>
              <w:t>h</w:t>
            </w:r>
            <w:r w:rsidRPr="00F239B7">
              <w:rPr>
                <w:sz w:val="26"/>
                <w:szCs w:val="26"/>
              </w:rPr>
              <w:t>30’-14</w:t>
            </w:r>
            <w:r w:rsidRPr="00F239B7">
              <w:rPr>
                <w:sz w:val="26"/>
                <w:szCs w:val="26"/>
                <w:vertAlign w:val="superscript"/>
              </w:rPr>
              <w:t>h</w:t>
            </w:r>
            <w:r w:rsidRPr="00F239B7">
              <w:rPr>
                <w:sz w:val="26"/>
                <w:szCs w:val="26"/>
              </w:rPr>
              <w:t>15’</w:t>
            </w:r>
          </w:p>
        </w:tc>
        <w:tc>
          <w:tcPr>
            <w:tcW w:w="1413" w:type="pct"/>
            <w:vMerge w:val="restart"/>
            <w:vAlign w:val="center"/>
          </w:tcPr>
          <w:p w:rsidR="00CB1502" w:rsidRPr="00F239B7" w:rsidRDefault="00F239B7" w:rsidP="00060F97">
            <w:pPr>
              <w:spacing w:after="60"/>
              <w:jc w:val="center"/>
            </w:pPr>
            <w:r w:rsidRPr="00F239B7">
              <w:t>Môn Anh chia theo ca đối với khối THCS, THPT và riêng lớp 12 thời gian thi TA là 60 phút</w:t>
            </w:r>
          </w:p>
        </w:tc>
      </w:tr>
      <w:tr w:rsidR="00F239B7" w:rsidRPr="00F239B7" w:rsidTr="009F1F48">
        <w:trPr>
          <w:trHeight w:hRule="exact" w:val="757"/>
        </w:trPr>
        <w:tc>
          <w:tcPr>
            <w:tcW w:w="744" w:type="pct"/>
            <w:vMerge/>
            <w:vAlign w:val="center"/>
          </w:tcPr>
          <w:p w:rsidR="00CB1502" w:rsidRPr="00F239B7" w:rsidRDefault="00CB1502" w:rsidP="00060F97">
            <w:pPr>
              <w:spacing w:after="60"/>
              <w:jc w:val="center"/>
              <w:rPr>
                <w:sz w:val="26"/>
                <w:szCs w:val="26"/>
              </w:rPr>
            </w:pPr>
          </w:p>
        </w:tc>
        <w:tc>
          <w:tcPr>
            <w:tcW w:w="441" w:type="pct"/>
            <w:vMerge/>
            <w:vAlign w:val="center"/>
          </w:tcPr>
          <w:p w:rsidR="00CB1502" w:rsidRPr="00F239B7" w:rsidRDefault="00CB1502" w:rsidP="003662E6">
            <w:pPr>
              <w:spacing w:after="60"/>
              <w:jc w:val="center"/>
              <w:rPr>
                <w:sz w:val="26"/>
                <w:szCs w:val="26"/>
              </w:rPr>
            </w:pPr>
          </w:p>
        </w:tc>
        <w:tc>
          <w:tcPr>
            <w:tcW w:w="919" w:type="pct"/>
            <w:vAlign w:val="center"/>
          </w:tcPr>
          <w:p w:rsidR="00CB1502" w:rsidRPr="00F239B7" w:rsidRDefault="00CB1502" w:rsidP="003662E6">
            <w:pPr>
              <w:spacing w:after="60"/>
              <w:jc w:val="center"/>
              <w:rPr>
                <w:sz w:val="26"/>
                <w:szCs w:val="26"/>
              </w:rPr>
            </w:pPr>
            <w:r w:rsidRPr="00F239B7">
              <w:rPr>
                <w:sz w:val="26"/>
                <w:szCs w:val="26"/>
              </w:rPr>
              <w:t>Anh</w:t>
            </w:r>
          </w:p>
        </w:tc>
        <w:tc>
          <w:tcPr>
            <w:tcW w:w="424" w:type="pct"/>
            <w:vAlign w:val="center"/>
          </w:tcPr>
          <w:p w:rsidR="00CB1502" w:rsidRPr="00F239B7" w:rsidRDefault="00CB1502" w:rsidP="00C73ED6">
            <w:pPr>
              <w:spacing w:after="60"/>
              <w:jc w:val="center"/>
              <w:rPr>
                <w:sz w:val="26"/>
                <w:szCs w:val="26"/>
              </w:rPr>
            </w:pPr>
            <w:r w:rsidRPr="00F239B7">
              <w:rPr>
                <w:sz w:val="26"/>
                <w:szCs w:val="26"/>
              </w:rPr>
              <w:t>2,3</w:t>
            </w:r>
          </w:p>
        </w:tc>
        <w:tc>
          <w:tcPr>
            <w:tcW w:w="1059" w:type="pct"/>
            <w:vAlign w:val="center"/>
          </w:tcPr>
          <w:p w:rsidR="00CB1502" w:rsidRPr="00F239B7" w:rsidRDefault="00CB1502" w:rsidP="00CB1502">
            <w:pPr>
              <w:spacing w:after="60"/>
              <w:jc w:val="center"/>
              <w:rPr>
                <w:sz w:val="26"/>
                <w:szCs w:val="26"/>
              </w:rPr>
            </w:pPr>
            <w:r w:rsidRPr="00F239B7">
              <w:rPr>
                <w:sz w:val="26"/>
                <w:szCs w:val="26"/>
              </w:rPr>
              <w:t>14</w:t>
            </w:r>
            <w:r w:rsidRPr="00F239B7">
              <w:rPr>
                <w:sz w:val="26"/>
                <w:szCs w:val="26"/>
                <w:vertAlign w:val="superscript"/>
              </w:rPr>
              <w:t>h</w:t>
            </w:r>
            <w:r w:rsidRPr="00F239B7">
              <w:rPr>
                <w:sz w:val="26"/>
                <w:szCs w:val="26"/>
              </w:rPr>
              <w:t>20’-15</w:t>
            </w:r>
            <w:r w:rsidRPr="00F239B7">
              <w:rPr>
                <w:sz w:val="26"/>
                <w:szCs w:val="26"/>
                <w:vertAlign w:val="superscript"/>
              </w:rPr>
              <w:t>h</w:t>
            </w:r>
            <w:r w:rsidRPr="00F239B7">
              <w:rPr>
                <w:sz w:val="26"/>
                <w:szCs w:val="26"/>
              </w:rPr>
              <w:t>50’</w:t>
            </w:r>
          </w:p>
        </w:tc>
        <w:tc>
          <w:tcPr>
            <w:tcW w:w="1413" w:type="pct"/>
            <w:vMerge/>
            <w:vAlign w:val="center"/>
          </w:tcPr>
          <w:p w:rsidR="00CB1502" w:rsidRPr="00F239B7" w:rsidRDefault="00CB1502" w:rsidP="00060F97">
            <w:pPr>
              <w:spacing w:after="60"/>
              <w:jc w:val="center"/>
            </w:pPr>
          </w:p>
        </w:tc>
      </w:tr>
      <w:tr w:rsidR="00831587" w:rsidRPr="00F239B7" w:rsidTr="009F1F48">
        <w:trPr>
          <w:trHeight w:hRule="exact" w:val="397"/>
        </w:trPr>
        <w:tc>
          <w:tcPr>
            <w:tcW w:w="744" w:type="pct"/>
            <w:vMerge w:val="restart"/>
            <w:vAlign w:val="center"/>
          </w:tcPr>
          <w:p w:rsidR="00831587" w:rsidRPr="00F239B7" w:rsidRDefault="00831587" w:rsidP="00060F97">
            <w:pPr>
              <w:spacing w:after="60"/>
              <w:jc w:val="center"/>
              <w:rPr>
                <w:sz w:val="26"/>
                <w:szCs w:val="26"/>
              </w:rPr>
            </w:pPr>
            <w:r w:rsidRPr="00F239B7">
              <w:rPr>
                <w:sz w:val="26"/>
                <w:szCs w:val="26"/>
              </w:rPr>
              <w:t>Thứ 7</w:t>
            </w:r>
          </w:p>
          <w:p w:rsidR="00831587" w:rsidRPr="00F239B7" w:rsidRDefault="00831587" w:rsidP="00060F97">
            <w:pPr>
              <w:spacing w:after="60"/>
              <w:jc w:val="center"/>
              <w:rPr>
                <w:sz w:val="26"/>
                <w:szCs w:val="26"/>
              </w:rPr>
            </w:pPr>
            <w:r w:rsidRPr="00F239B7">
              <w:rPr>
                <w:sz w:val="26"/>
                <w:szCs w:val="26"/>
              </w:rPr>
              <w:t>18/12/2021</w:t>
            </w:r>
          </w:p>
        </w:tc>
        <w:tc>
          <w:tcPr>
            <w:tcW w:w="441" w:type="pct"/>
            <w:vMerge w:val="restart"/>
            <w:vAlign w:val="center"/>
          </w:tcPr>
          <w:p w:rsidR="00831587" w:rsidRPr="00F239B7" w:rsidRDefault="00831587" w:rsidP="003662E6">
            <w:pPr>
              <w:spacing w:after="60"/>
              <w:jc w:val="center"/>
              <w:rPr>
                <w:sz w:val="26"/>
                <w:szCs w:val="26"/>
              </w:rPr>
            </w:pPr>
            <w:r w:rsidRPr="00F239B7">
              <w:rPr>
                <w:sz w:val="26"/>
                <w:szCs w:val="26"/>
              </w:rPr>
              <w:t>Sáng</w:t>
            </w:r>
          </w:p>
        </w:tc>
        <w:tc>
          <w:tcPr>
            <w:tcW w:w="919" w:type="pct"/>
            <w:vAlign w:val="center"/>
          </w:tcPr>
          <w:p w:rsidR="00831587" w:rsidRPr="00F239B7" w:rsidRDefault="00831587" w:rsidP="003662E6">
            <w:pPr>
              <w:spacing w:after="60"/>
              <w:jc w:val="center"/>
              <w:rPr>
                <w:sz w:val="26"/>
                <w:szCs w:val="26"/>
              </w:rPr>
            </w:pPr>
            <w:r w:rsidRPr="00F239B7">
              <w:rPr>
                <w:sz w:val="26"/>
                <w:szCs w:val="26"/>
              </w:rPr>
              <w:t>Hóa</w:t>
            </w:r>
          </w:p>
        </w:tc>
        <w:tc>
          <w:tcPr>
            <w:tcW w:w="424" w:type="pct"/>
            <w:vAlign w:val="center"/>
          </w:tcPr>
          <w:p w:rsidR="00831587" w:rsidRPr="00F239B7" w:rsidRDefault="00831587" w:rsidP="003662E6">
            <w:pPr>
              <w:spacing w:after="60"/>
              <w:jc w:val="center"/>
              <w:rPr>
                <w:sz w:val="26"/>
                <w:szCs w:val="26"/>
              </w:rPr>
            </w:pPr>
            <w:r w:rsidRPr="00F239B7">
              <w:rPr>
                <w:sz w:val="26"/>
                <w:szCs w:val="26"/>
              </w:rPr>
              <w:t>1</w:t>
            </w:r>
          </w:p>
        </w:tc>
        <w:tc>
          <w:tcPr>
            <w:tcW w:w="1059" w:type="pct"/>
            <w:vAlign w:val="center"/>
          </w:tcPr>
          <w:p w:rsidR="00831587" w:rsidRPr="00F239B7" w:rsidRDefault="00831587" w:rsidP="003662E6">
            <w:pPr>
              <w:spacing w:after="60"/>
              <w:jc w:val="center"/>
              <w:rPr>
                <w:sz w:val="26"/>
                <w:szCs w:val="26"/>
              </w:rPr>
            </w:pPr>
            <w:r w:rsidRPr="00F239B7">
              <w:rPr>
                <w:sz w:val="26"/>
                <w:szCs w:val="26"/>
              </w:rPr>
              <w:t>7</w:t>
            </w:r>
            <w:r w:rsidRPr="00F239B7">
              <w:rPr>
                <w:sz w:val="26"/>
                <w:szCs w:val="26"/>
                <w:vertAlign w:val="superscript"/>
              </w:rPr>
              <w:t>h</w:t>
            </w:r>
            <w:r w:rsidRPr="00F239B7">
              <w:rPr>
                <w:sz w:val="26"/>
                <w:szCs w:val="26"/>
              </w:rPr>
              <w:t>45’-8</w:t>
            </w:r>
            <w:r w:rsidRPr="00F239B7">
              <w:rPr>
                <w:sz w:val="26"/>
                <w:szCs w:val="26"/>
                <w:vertAlign w:val="superscript"/>
              </w:rPr>
              <w:t>h</w:t>
            </w:r>
            <w:r w:rsidRPr="00F239B7">
              <w:rPr>
                <w:sz w:val="26"/>
                <w:szCs w:val="26"/>
              </w:rPr>
              <w:t>30’</w:t>
            </w:r>
          </w:p>
        </w:tc>
        <w:tc>
          <w:tcPr>
            <w:tcW w:w="1413" w:type="pct"/>
            <w:vMerge w:val="restart"/>
            <w:vAlign w:val="center"/>
          </w:tcPr>
          <w:p w:rsidR="00831587" w:rsidRPr="00F239B7" w:rsidRDefault="00831587" w:rsidP="00060F97">
            <w:pPr>
              <w:spacing w:after="60"/>
              <w:jc w:val="center"/>
              <w:rPr>
                <w:sz w:val="26"/>
                <w:szCs w:val="26"/>
              </w:rPr>
            </w:pPr>
          </w:p>
        </w:tc>
      </w:tr>
      <w:tr w:rsidR="00831587" w:rsidRPr="00F239B7" w:rsidTr="009F1F48">
        <w:trPr>
          <w:trHeight w:hRule="exact" w:val="397"/>
        </w:trPr>
        <w:tc>
          <w:tcPr>
            <w:tcW w:w="744" w:type="pct"/>
            <w:vMerge/>
            <w:vAlign w:val="center"/>
          </w:tcPr>
          <w:p w:rsidR="00831587" w:rsidRPr="00F239B7" w:rsidRDefault="00831587" w:rsidP="00060F97">
            <w:pPr>
              <w:spacing w:after="60"/>
              <w:jc w:val="center"/>
              <w:rPr>
                <w:sz w:val="26"/>
                <w:szCs w:val="26"/>
              </w:rPr>
            </w:pPr>
          </w:p>
        </w:tc>
        <w:tc>
          <w:tcPr>
            <w:tcW w:w="441" w:type="pct"/>
            <w:vMerge/>
            <w:vAlign w:val="center"/>
          </w:tcPr>
          <w:p w:rsidR="00831587" w:rsidRPr="00F239B7" w:rsidRDefault="00831587" w:rsidP="003662E6">
            <w:pPr>
              <w:spacing w:after="60"/>
              <w:jc w:val="center"/>
              <w:rPr>
                <w:sz w:val="26"/>
                <w:szCs w:val="26"/>
              </w:rPr>
            </w:pPr>
          </w:p>
        </w:tc>
        <w:tc>
          <w:tcPr>
            <w:tcW w:w="919" w:type="pct"/>
            <w:vAlign w:val="center"/>
          </w:tcPr>
          <w:p w:rsidR="00831587" w:rsidRPr="00F239B7" w:rsidRDefault="00831587" w:rsidP="003662E6">
            <w:pPr>
              <w:spacing w:after="60"/>
              <w:jc w:val="center"/>
              <w:rPr>
                <w:sz w:val="26"/>
                <w:szCs w:val="26"/>
              </w:rPr>
            </w:pPr>
            <w:r w:rsidRPr="00F239B7">
              <w:rPr>
                <w:sz w:val="26"/>
                <w:szCs w:val="26"/>
              </w:rPr>
              <w:t>Địa</w:t>
            </w:r>
          </w:p>
        </w:tc>
        <w:tc>
          <w:tcPr>
            <w:tcW w:w="424" w:type="pct"/>
            <w:vAlign w:val="center"/>
          </w:tcPr>
          <w:p w:rsidR="00831587" w:rsidRPr="00F239B7" w:rsidRDefault="00831587" w:rsidP="003662E6">
            <w:pPr>
              <w:spacing w:after="60"/>
              <w:jc w:val="center"/>
              <w:rPr>
                <w:sz w:val="26"/>
                <w:szCs w:val="26"/>
              </w:rPr>
            </w:pPr>
            <w:r w:rsidRPr="00F239B7">
              <w:rPr>
                <w:sz w:val="26"/>
                <w:szCs w:val="26"/>
              </w:rPr>
              <w:t>2</w:t>
            </w:r>
          </w:p>
        </w:tc>
        <w:tc>
          <w:tcPr>
            <w:tcW w:w="1059" w:type="pct"/>
            <w:vAlign w:val="center"/>
          </w:tcPr>
          <w:p w:rsidR="00831587" w:rsidRPr="00F239B7" w:rsidRDefault="00831587" w:rsidP="00CB1502">
            <w:pPr>
              <w:spacing w:after="60"/>
              <w:jc w:val="center"/>
              <w:rPr>
                <w:sz w:val="26"/>
                <w:szCs w:val="26"/>
              </w:rPr>
            </w:pPr>
            <w:r w:rsidRPr="00F239B7">
              <w:rPr>
                <w:sz w:val="26"/>
                <w:szCs w:val="26"/>
              </w:rPr>
              <w:t>8</w:t>
            </w:r>
            <w:r w:rsidRPr="00F239B7">
              <w:rPr>
                <w:sz w:val="26"/>
                <w:szCs w:val="26"/>
                <w:vertAlign w:val="superscript"/>
              </w:rPr>
              <w:t>h</w:t>
            </w:r>
            <w:r w:rsidRPr="00F239B7">
              <w:rPr>
                <w:sz w:val="26"/>
                <w:szCs w:val="26"/>
              </w:rPr>
              <w:t>35’-9</w:t>
            </w:r>
            <w:r w:rsidRPr="00F239B7">
              <w:rPr>
                <w:sz w:val="26"/>
                <w:szCs w:val="26"/>
                <w:vertAlign w:val="superscript"/>
              </w:rPr>
              <w:t>h</w:t>
            </w:r>
            <w:r w:rsidRPr="00F239B7">
              <w:rPr>
                <w:sz w:val="26"/>
                <w:szCs w:val="26"/>
              </w:rPr>
              <w:t>20’</w:t>
            </w:r>
          </w:p>
        </w:tc>
        <w:tc>
          <w:tcPr>
            <w:tcW w:w="1413" w:type="pct"/>
            <w:vMerge/>
            <w:vAlign w:val="center"/>
          </w:tcPr>
          <w:p w:rsidR="00831587" w:rsidRPr="00F239B7" w:rsidRDefault="00831587" w:rsidP="00060F97">
            <w:pPr>
              <w:spacing w:after="60"/>
              <w:jc w:val="center"/>
              <w:rPr>
                <w:sz w:val="26"/>
                <w:szCs w:val="26"/>
              </w:rPr>
            </w:pPr>
          </w:p>
        </w:tc>
      </w:tr>
      <w:tr w:rsidR="00831587" w:rsidRPr="00F239B7" w:rsidTr="009F1F48">
        <w:trPr>
          <w:trHeight w:hRule="exact" w:val="397"/>
        </w:trPr>
        <w:tc>
          <w:tcPr>
            <w:tcW w:w="744" w:type="pct"/>
            <w:vMerge/>
            <w:vAlign w:val="center"/>
          </w:tcPr>
          <w:p w:rsidR="00831587" w:rsidRPr="00F239B7" w:rsidRDefault="00831587" w:rsidP="00060F97">
            <w:pPr>
              <w:spacing w:after="60"/>
              <w:jc w:val="center"/>
              <w:rPr>
                <w:sz w:val="26"/>
                <w:szCs w:val="26"/>
              </w:rPr>
            </w:pPr>
          </w:p>
        </w:tc>
        <w:tc>
          <w:tcPr>
            <w:tcW w:w="441" w:type="pct"/>
            <w:vMerge/>
            <w:vAlign w:val="center"/>
          </w:tcPr>
          <w:p w:rsidR="00831587" w:rsidRPr="00F239B7" w:rsidRDefault="00831587" w:rsidP="003662E6">
            <w:pPr>
              <w:spacing w:after="60"/>
              <w:jc w:val="center"/>
              <w:rPr>
                <w:sz w:val="26"/>
                <w:szCs w:val="26"/>
              </w:rPr>
            </w:pPr>
          </w:p>
        </w:tc>
        <w:tc>
          <w:tcPr>
            <w:tcW w:w="919" w:type="pct"/>
            <w:vAlign w:val="center"/>
          </w:tcPr>
          <w:p w:rsidR="00831587" w:rsidRPr="00F239B7" w:rsidRDefault="00831587" w:rsidP="003662E6">
            <w:pPr>
              <w:spacing w:after="60"/>
              <w:jc w:val="center"/>
              <w:rPr>
                <w:sz w:val="26"/>
                <w:szCs w:val="26"/>
              </w:rPr>
            </w:pPr>
            <w:r w:rsidRPr="00F239B7">
              <w:rPr>
                <w:sz w:val="26"/>
                <w:szCs w:val="26"/>
              </w:rPr>
              <w:t>Học theo TKB</w:t>
            </w:r>
          </w:p>
        </w:tc>
        <w:tc>
          <w:tcPr>
            <w:tcW w:w="424" w:type="pct"/>
            <w:vAlign w:val="center"/>
          </w:tcPr>
          <w:p w:rsidR="00831587" w:rsidRPr="00F239B7" w:rsidRDefault="00831587" w:rsidP="003662E6">
            <w:pPr>
              <w:spacing w:after="60"/>
              <w:jc w:val="center"/>
              <w:rPr>
                <w:sz w:val="26"/>
                <w:szCs w:val="26"/>
              </w:rPr>
            </w:pPr>
            <w:r w:rsidRPr="00F239B7">
              <w:rPr>
                <w:sz w:val="26"/>
                <w:szCs w:val="26"/>
              </w:rPr>
              <w:t>3,4,5</w:t>
            </w:r>
          </w:p>
        </w:tc>
        <w:tc>
          <w:tcPr>
            <w:tcW w:w="1059" w:type="pct"/>
            <w:vAlign w:val="center"/>
          </w:tcPr>
          <w:p w:rsidR="00831587" w:rsidRPr="00F239B7" w:rsidRDefault="00831587" w:rsidP="00CB1502">
            <w:pPr>
              <w:spacing w:after="60"/>
              <w:jc w:val="center"/>
              <w:rPr>
                <w:sz w:val="26"/>
                <w:szCs w:val="26"/>
              </w:rPr>
            </w:pPr>
          </w:p>
        </w:tc>
        <w:tc>
          <w:tcPr>
            <w:tcW w:w="1413" w:type="pct"/>
            <w:vAlign w:val="center"/>
          </w:tcPr>
          <w:p w:rsidR="00831587" w:rsidRPr="00F239B7" w:rsidRDefault="00831587" w:rsidP="00060F97">
            <w:pPr>
              <w:spacing w:after="60"/>
              <w:jc w:val="center"/>
              <w:rPr>
                <w:sz w:val="26"/>
                <w:szCs w:val="26"/>
              </w:rPr>
            </w:pPr>
          </w:p>
        </w:tc>
      </w:tr>
    </w:tbl>
    <w:p w:rsidR="009926FC" w:rsidRDefault="009926FC" w:rsidP="0042146D">
      <w:pPr>
        <w:spacing w:line="360" w:lineRule="auto"/>
        <w:ind w:firstLine="720"/>
        <w:jc w:val="both"/>
        <w:rPr>
          <w:b/>
          <w:color w:val="FF0000"/>
          <w:sz w:val="28"/>
          <w:szCs w:val="28"/>
        </w:rPr>
      </w:pPr>
    </w:p>
    <w:p w:rsidR="005779BB" w:rsidRDefault="005779BB" w:rsidP="0042146D">
      <w:pPr>
        <w:spacing w:line="360" w:lineRule="auto"/>
        <w:ind w:firstLine="720"/>
        <w:jc w:val="both"/>
        <w:rPr>
          <w:b/>
          <w:color w:val="FF0000"/>
          <w:sz w:val="28"/>
          <w:szCs w:val="28"/>
        </w:rPr>
      </w:pPr>
      <w:r>
        <w:rPr>
          <w:b/>
          <w:color w:val="FF0000"/>
          <w:sz w:val="28"/>
          <w:szCs w:val="28"/>
        </w:rPr>
        <w:lastRenderedPageBreak/>
        <w:t>Riêng đối với lớp 6:</w:t>
      </w:r>
    </w:p>
    <w:tbl>
      <w:tblPr>
        <w:tblStyle w:val="TableGrid"/>
        <w:tblW w:w="5400" w:type="pct"/>
        <w:tblLook w:val="04A0" w:firstRow="1" w:lastRow="0" w:firstColumn="1" w:lastColumn="0" w:noHBand="0" w:noVBand="1"/>
      </w:tblPr>
      <w:tblGrid>
        <w:gridCol w:w="1492"/>
        <w:gridCol w:w="884"/>
        <w:gridCol w:w="1844"/>
        <w:gridCol w:w="851"/>
        <w:gridCol w:w="2125"/>
        <w:gridCol w:w="2835"/>
      </w:tblGrid>
      <w:tr w:rsidR="005779BB" w:rsidRPr="00C95B4B" w:rsidTr="004C3565">
        <w:trPr>
          <w:trHeight w:hRule="exact" w:val="397"/>
        </w:trPr>
        <w:tc>
          <w:tcPr>
            <w:tcW w:w="744" w:type="pct"/>
            <w:vAlign w:val="center"/>
          </w:tcPr>
          <w:p w:rsidR="005779BB" w:rsidRPr="00C95B4B" w:rsidRDefault="005779BB" w:rsidP="004C3565">
            <w:pPr>
              <w:spacing w:after="60"/>
              <w:jc w:val="center"/>
              <w:rPr>
                <w:b/>
                <w:sz w:val="26"/>
                <w:szCs w:val="26"/>
              </w:rPr>
            </w:pPr>
            <w:r w:rsidRPr="00C95B4B">
              <w:rPr>
                <w:b/>
                <w:sz w:val="26"/>
                <w:szCs w:val="26"/>
              </w:rPr>
              <w:t>Ngày</w:t>
            </w:r>
          </w:p>
        </w:tc>
        <w:tc>
          <w:tcPr>
            <w:tcW w:w="441" w:type="pct"/>
            <w:vAlign w:val="center"/>
          </w:tcPr>
          <w:p w:rsidR="005779BB" w:rsidRPr="00C95B4B" w:rsidRDefault="005779BB" w:rsidP="004C3565">
            <w:pPr>
              <w:spacing w:after="60"/>
              <w:jc w:val="center"/>
              <w:rPr>
                <w:b/>
                <w:sz w:val="26"/>
                <w:szCs w:val="26"/>
              </w:rPr>
            </w:pPr>
            <w:r w:rsidRPr="00C95B4B">
              <w:rPr>
                <w:b/>
                <w:sz w:val="26"/>
                <w:szCs w:val="26"/>
              </w:rPr>
              <w:t>Buổi</w:t>
            </w:r>
          </w:p>
        </w:tc>
        <w:tc>
          <w:tcPr>
            <w:tcW w:w="919" w:type="pct"/>
            <w:vAlign w:val="center"/>
          </w:tcPr>
          <w:p w:rsidR="005779BB" w:rsidRPr="00C95B4B" w:rsidRDefault="005779BB" w:rsidP="004C3565">
            <w:pPr>
              <w:spacing w:after="60"/>
              <w:jc w:val="center"/>
              <w:rPr>
                <w:b/>
                <w:sz w:val="26"/>
                <w:szCs w:val="26"/>
              </w:rPr>
            </w:pPr>
            <w:r w:rsidRPr="00C95B4B">
              <w:rPr>
                <w:b/>
                <w:sz w:val="26"/>
                <w:szCs w:val="26"/>
              </w:rPr>
              <w:t>Môn thi</w:t>
            </w:r>
          </w:p>
        </w:tc>
        <w:tc>
          <w:tcPr>
            <w:tcW w:w="424" w:type="pct"/>
            <w:vAlign w:val="center"/>
          </w:tcPr>
          <w:p w:rsidR="005779BB" w:rsidRPr="00C95B4B" w:rsidRDefault="005779BB" w:rsidP="004C3565">
            <w:pPr>
              <w:spacing w:after="60"/>
              <w:jc w:val="center"/>
              <w:rPr>
                <w:b/>
                <w:sz w:val="26"/>
                <w:szCs w:val="26"/>
              </w:rPr>
            </w:pPr>
            <w:r w:rsidRPr="00C95B4B">
              <w:rPr>
                <w:b/>
                <w:sz w:val="26"/>
                <w:szCs w:val="26"/>
              </w:rPr>
              <w:t>Tiết</w:t>
            </w:r>
          </w:p>
        </w:tc>
        <w:tc>
          <w:tcPr>
            <w:tcW w:w="1059" w:type="pct"/>
            <w:vAlign w:val="center"/>
          </w:tcPr>
          <w:p w:rsidR="005779BB" w:rsidRPr="00C95B4B" w:rsidRDefault="005779BB" w:rsidP="004C3565">
            <w:pPr>
              <w:spacing w:after="60"/>
              <w:jc w:val="center"/>
              <w:rPr>
                <w:b/>
                <w:sz w:val="26"/>
                <w:szCs w:val="26"/>
              </w:rPr>
            </w:pPr>
            <w:r w:rsidRPr="00C95B4B">
              <w:rPr>
                <w:b/>
                <w:sz w:val="26"/>
                <w:szCs w:val="26"/>
              </w:rPr>
              <w:t>Thời gian</w:t>
            </w:r>
          </w:p>
        </w:tc>
        <w:tc>
          <w:tcPr>
            <w:tcW w:w="1413" w:type="pct"/>
            <w:vAlign w:val="center"/>
          </w:tcPr>
          <w:p w:rsidR="005779BB" w:rsidRPr="00C95B4B" w:rsidRDefault="005779BB" w:rsidP="004C3565">
            <w:pPr>
              <w:spacing w:after="60"/>
              <w:jc w:val="center"/>
              <w:rPr>
                <w:b/>
                <w:sz w:val="26"/>
                <w:szCs w:val="26"/>
              </w:rPr>
            </w:pPr>
            <w:r w:rsidRPr="00C95B4B">
              <w:rPr>
                <w:b/>
                <w:sz w:val="26"/>
                <w:szCs w:val="26"/>
              </w:rPr>
              <w:t>Ghi chú</w:t>
            </w:r>
          </w:p>
        </w:tc>
      </w:tr>
      <w:tr w:rsidR="005779BB" w:rsidRPr="00C95B4B" w:rsidTr="004C3565">
        <w:trPr>
          <w:trHeight w:hRule="exact" w:val="397"/>
        </w:trPr>
        <w:tc>
          <w:tcPr>
            <w:tcW w:w="744" w:type="pct"/>
            <w:vMerge w:val="restart"/>
            <w:vAlign w:val="center"/>
          </w:tcPr>
          <w:p w:rsidR="005779BB" w:rsidRPr="00C95B4B" w:rsidRDefault="005779BB" w:rsidP="004C3565">
            <w:pPr>
              <w:spacing w:after="60"/>
              <w:jc w:val="center"/>
              <w:rPr>
                <w:sz w:val="26"/>
                <w:szCs w:val="26"/>
              </w:rPr>
            </w:pPr>
            <w:r w:rsidRPr="00C95B4B">
              <w:rPr>
                <w:sz w:val="26"/>
                <w:szCs w:val="26"/>
              </w:rPr>
              <w:t>Thứ tư</w:t>
            </w:r>
          </w:p>
          <w:p w:rsidR="005779BB" w:rsidRPr="00C95B4B" w:rsidRDefault="005779BB" w:rsidP="004C3565">
            <w:pPr>
              <w:spacing w:after="60"/>
              <w:jc w:val="center"/>
              <w:rPr>
                <w:sz w:val="26"/>
                <w:szCs w:val="26"/>
              </w:rPr>
            </w:pPr>
            <w:r w:rsidRPr="00C95B4B">
              <w:rPr>
                <w:sz w:val="26"/>
                <w:szCs w:val="26"/>
              </w:rPr>
              <w:t>15/12/2021</w:t>
            </w:r>
          </w:p>
        </w:tc>
        <w:tc>
          <w:tcPr>
            <w:tcW w:w="441" w:type="pct"/>
            <w:vMerge w:val="restart"/>
            <w:vAlign w:val="center"/>
          </w:tcPr>
          <w:p w:rsidR="005779BB" w:rsidRPr="00C95B4B" w:rsidRDefault="005779BB" w:rsidP="004C3565">
            <w:pPr>
              <w:spacing w:after="60"/>
              <w:jc w:val="center"/>
              <w:rPr>
                <w:sz w:val="26"/>
                <w:szCs w:val="26"/>
              </w:rPr>
            </w:pPr>
            <w:r w:rsidRPr="00C95B4B">
              <w:rPr>
                <w:sz w:val="26"/>
                <w:szCs w:val="26"/>
              </w:rPr>
              <w:t>Chiều</w:t>
            </w:r>
          </w:p>
        </w:tc>
        <w:tc>
          <w:tcPr>
            <w:tcW w:w="919" w:type="pct"/>
            <w:vAlign w:val="center"/>
          </w:tcPr>
          <w:p w:rsidR="005779BB" w:rsidRPr="00C95B4B" w:rsidRDefault="005779BB" w:rsidP="004C3565">
            <w:pPr>
              <w:spacing w:after="60"/>
              <w:jc w:val="center"/>
              <w:rPr>
                <w:sz w:val="26"/>
                <w:szCs w:val="26"/>
              </w:rPr>
            </w:pPr>
            <w:r w:rsidRPr="00C95B4B">
              <w:rPr>
                <w:sz w:val="26"/>
                <w:szCs w:val="26"/>
              </w:rPr>
              <w:t>Toán</w:t>
            </w:r>
          </w:p>
        </w:tc>
        <w:tc>
          <w:tcPr>
            <w:tcW w:w="424" w:type="pct"/>
            <w:vAlign w:val="center"/>
          </w:tcPr>
          <w:p w:rsidR="005779BB" w:rsidRPr="00C95B4B" w:rsidRDefault="005779BB" w:rsidP="004C3565">
            <w:pPr>
              <w:spacing w:after="60"/>
              <w:jc w:val="center"/>
              <w:rPr>
                <w:sz w:val="26"/>
                <w:szCs w:val="26"/>
              </w:rPr>
            </w:pPr>
            <w:r w:rsidRPr="00C95B4B">
              <w:rPr>
                <w:sz w:val="26"/>
                <w:szCs w:val="26"/>
              </w:rPr>
              <w:t>1,2</w:t>
            </w:r>
          </w:p>
        </w:tc>
        <w:tc>
          <w:tcPr>
            <w:tcW w:w="1059" w:type="pct"/>
            <w:vAlign w:val="center"/>
          </w:tcPr>
          <w:p w:rsidR="005779BB" w:rsidRPr="00196B9C" w:rsidRDefault="005779BB" w:rsidP="004C3565">
            <w:pPr>
              <w:spacing w:after="60"/>
              <w:jc w:val="center"/>
              <w:rPr>
                <w:sz w:val="26"/>
                <w:szCs w:val="26"/>
              </w:rPr>
            </w:pPr>
            <w:r w:rsidRPr="00196B9C">
              <w:rPr>
                <w:sz w:val="26"/>
                <w:szCs w:val="26"/>
              </w:rPr>
              <w:t>13</w:t>
            </w:r>
            <w:r w:rsidRPr="00196B9C">
              <w:rPr>
                <w:sz w:val="26"/>
                <w:szCs w:val="26"/>
                <w:vertAlign w:val="superscript"/>
              </w:rPr>
              <w:t>h</w:t>
            </w:r>
            <w:r w:rsidRPr="00196B9C">
              <w:rPr>
                <w:sz w:val="26"/>
                <w:szCs w:val="26"/>
              </w:rPr>
              <w:t>30’- 15</w:t>
            </w:r>
            <w:r w:rsidRPr="00196B9C">
              <w:rPr>
                <w:sz w:val="26"/>
                <w:szCs w:val="26"/>
                <w:vertAlign w:val="superscript"/>
              </w:rPr>
              <w:t>h</w:t>
            </w:r>
            <w:r w:rsidRPr="00196B9C">
              <w:rPr>
                <w:sz w:val="26"/>
                <w:szCs w:val="26"/>
              </w:rPr>
              <w:t>00’</w:t>
            </w:r>
          </w:p>
        </w:tc>
        <w:tc>
          <w:tcPr>
            <w:tcW w:w="1413" w:type="pct"/>
            <w:vAlign w:val="center"/>
          </w:tcPr>
          <w:p w:rsidR="005779BB" w:rsidRPr="00C95B4B" w:rsidRDefault="00C95B4B" w:rsidP="004C3565">
            <w:pPr>
              <w:spacing w:after="60"/>
              <w:jc w:val="center"/>
              <w:rPr>
                <w:sz w:val="26"/>
                <w:szCs w:val="26"/>
              </w:rPr>
            </w:pPr>
            <w:r w:rsidRPr="00C95B4B">
              <w:rPr>
                <w:sz w:val="26"/>
                <w:szCs w:val="26"/>
              </w:rPr>
              <w:t>Thời gian 90 phút</w:t>
            </w:r>
          </w:p>
        </w:tc>
      </w:tr>
      <w:tr w:rsidR="005779BB" w:rsidRPr="00C95B4B" w:rsidTr="004C3565">
        <w:trPr>
          <w:trHeight w:hRule="exact" w:val="397"/>
        </w:trPr>
        <w:tc>
          <w:tcPr>
            <w:tcW w:w="744" w:type="pct"/>
            <w:vMerge/>
            <w:vAlign w:val="center"/>
          </w:tcPr>
          <w:p w:rsidR="005779BB" w:rsidRPr="00C95B4B" w:rsidRDefault="005779BB" w:rsidP="004C3565">
            <w:pPr>
              <w:spacing w:after="60"/>
              <w:jc w:val="center"/>
              <w:rPr>
                <w:sz w:val="26"/>
                <w:szCs w:val="26"/>
              </w:rPr>
            </w:pPr>
          </w:p>
        </w:tc>
        <w:tc>
          <w:tcPr>
            <w:tcW w:w="441" w:type="pct"/>
            <w:vMerge/>
            <w:vAlign w:val="center"/>
          </w:tcPr>
          <w:p w:rsidR="005779BB" w:rsidRPr="00C95B4B" w:rsidRDefault="005779BB" w:rsidP="004C3565">
            <w:pPr>
              <w:spacing w:after="60"/>
              <w:jc w:val="center"/>
              <w:rPr>
                <w:sz w:val="26"/>
                <w:szCs w:val="26"/>
              </w:rPr>
            </w:pPr>
          </w:p>
        </w:tc>
        <w:tc>
          <w:tcPr>
            <w:tcW w:w="919" w:type="pct"/>
            <w:vAlign w:val="center"/>
          </w:tcPr>
          <w:p w:rsidR="005779BB" w:rsidRPr="00C95B4B" w:rsidRDefault="005779BB" w:rsidP="004C3565">
            <w:pPr>
              <w:spacing w:after="60"/>
              <w:jc w:val="center"/>
              <w:rPr>
                <w:sz w:val="26"/>
                <w:szCs w:val="26"/>
              </w:rPr>
            </w:pPr>
            <w:r w:rsidRPr="00C95B4B">
              <w:rPr>
                <w:sz w:val="26"/>
                <w:szCs w:val="26"/>
              </w:rPr>
              <w:t>Học theo TKB</w:t>
            </w:r>
          </w:p>
        </w:tc>
        <w:tc>
          <w:tcPr>
            <w:tcW w:w="424" w:type="pct"/>
            <w:vAlign w:val="center"/>
          </w:tcPr>
          <w:p w:rsidR="005779BB" w:rsidRPr="00C95B4B" w:rsidRDefault="005779BB" w:rsidP="004C3565">
            <w:pPr>
              <w:spacing w:after="60"/>
              <w:jc w:val="center"/>
              <w:rPr>
                <w:sz w:val="26"/>
                <w:szCs w:val="26"/>
              </w:rPr>
            </w:pPr>
            <w:r w:rsidRPr="00C95B4B">
              <w:rPr>
                <w:sz w:val="26"/>
                <w:szCs w:val="26"/>
              </w:rPr>
              <w:t>3</w:t>
            </w:r>
          </w:p>
        </w:tc>
        <w:tc>
          <w:tcPr>
            <w:tcW w:w="1059" w:type="pct"/>
            <w:vAlign w:val="center"/>
          </w:tcPr>
          <w:p w:rsidR="005779BB" w:rsidRPr="00196B9C" w:rsidRDefault="00196B9C" w:rsidP="004C3565">
            <w:pPr>
              <w:spacing w:after="60"/>
              <w:jc w:val="center"/>
              <w:rPr>
                <w:sz w:val="26"/>
                <w:szCs w:val="26"/>
              </w:rPr>
            </w:pPr>
            <w:r w:rsidRPr="00196B9C">
              <w:rPr>
                <w:sz w:val="26"/>
                <w:szCs w:val="26"/>
              </w:rPr>
              <w:t xml:space="preserve"> </w:t>
            </w:r>
            <w:r w:rsidR="005779BB" w:rsidRPr="00196B9C">
              <w:rPr>
                <w:sz w:val="26"/>
                <w:szCs w:val="26"/>
              </w:rPr>
              <w:t>15</w:t>
            </w:r>
            <w:r w:rsidR="005779BB" w:rsidRPr="00196B9C">
              <w:rPr>
                <w:sz w:val="26"/>
                <w:szCs w:val="26"/>
                <w:vertAlign w:val="superscript"/>
              </w:rPr>
              <w:t>h</w:t>
            </w:r>
            <w:r w:rsidR="005779BB" w:rsidRPr="00196B9C">
              <w:rPr>
                <w:sz w:val="26"/>
                <w:szCs w:val="26"/>
              </w:rPr>
              <w:t>05’- 15</w:t>
            </w:r>
            <w:r w:rsidR="005779BB" w:rsidRPr="00196B9C">
              <w:rPr>
                <w:sz w:val="26"/>
                <w:szCs w:val="26"/>
                <w:vertAlign w:val="superscript"/>
              </w:rPr>
              <w:t>h3</w:t>
            </w:r>
            <w:r w:rsidR="005779BB" w:rsidRPr="00196B9C">
              <w:rPr>
                <w:sz w:val="26"/>
                <w:szCs w:val="26"/>
              </w:rPr>
              <w:t>50’</w:t>
            </w:r>
          </w:p>
        </w:tc>
        <w:tc>
          <w:tcPr>
            <w:tcW w:w="1413" w:type="pct"/>
            <w:vAlign w:val="center"/>
          </w:tcPr>
          <w:p w:rsidR="005779BB" w:rsidRPr="00C95B4B" w:rsidRDefault="005779BB" w:rsidP="004C3565">
            <w:pPr>
              <w:spacing w:after="60"/>
              <w:jc w:val="center"/>
              <w:rPr>
                <w:sz w:val="26"/>
                <w:szCs w:val="26"/>
              </w:rPr>
            </w:pPr>
          </w:p>
        </w:tc>
      </w:tr>
      <w:tr w:rsidR="005779BB" w:rsidRPr="00C95B4B" w:rsidTr="004C3565">
        <w:trPr>
          <w:trHeight w:hRule="exact" w:val="397"/>
        </w:trPr>
        <w:tc>
          <w:tcPr>
            <w:tcW w:w="744" w:type="pct"/>
            <w:vMerge w:val="restart"/>
            <w:vAlign w:val="center"/>
          </w:tcPr>
          <w:p w:rsidR="005779BB" w:rsidRPr="00C95B4B" w:rsidRDefault="005779BB" w:rsidP="004C3565">
            <w:pPr>
              <w:spacing w:after="60"/>
              <w:jc w:val="center"/>
              <w:rPr>
                <w:sz w:val="26"/>
                <w:szCs w:val="26"/>
              </w:rPr>
            </w:pPr>
            <w:r w:rsidRPr="00C95B4B">
              <w:rPr>
                <w:sz w:val="26"/>
                <w:szCs w:val="26"/>
              </w:rPr>
              <w:t>Thứ 5</w:t>
            </w:r>
          </w:p>
          <w:p w:rsidR="005779BB" w:rsidRPr="00C95B4B" w:rsidRDefault="005779BB" w:rsidP="004C3565">
            <w:pPr>
              <w:spacing w:after="60"/>
              <w:jc w:val="center"/>
              <w:rPr>
                <w:sz w:val="26"/>
                <w:szCs w:val="26"/>
              </w:rPr>
            </w:pPr>
            <w:r w:rsidRPr="00C95B4B">
              <w:rPr>
                <w:sz w:val="26"/>
                <w:szCs w:val="26"/>
              </w:rPr>
              <w:t>16/12/2021</w:t>
            </w:r>
          </w:p>
        </w:tc>
        <w:tc>
          <w:tcPr>
            <w:tcW w:w="441" w:type="pct"/>
            <w:vMerge w:val="restart"/>
            <w:vAlign w:val="center"/>
          </w:tcPr>
          <w:p w:rsidR="005779BB" w:rsidRPr="00C95B4B" w:rsidRDefault="005779BB" w:rsidP="004C3565">
            <w:pPr>
              <w:spacing w:after="60"/>
              <w:jc w:val="center"/>
              <w:rPr>
                <w:sz w:val="26"/>
                <w:szCs w:val="26"/>
              </w:rPr>
            </w:pPr>
            <w:r w:rsidRPr="00C95B4B">
              <w:rPr>
                <w:sz w:val="26"/>
                <w:szCs w:val="26"/>
              </w:rPr>
              <w:t>Chiều</w:t>
            </w:r>
          </w:p>
        </w:tc>
        <w:tc>
          <w:tcPr>
            <w:tcW w:w="919" w:type="pct"/>
            <w:vAlign w:val="center"/>
          </w:tcPr>
          <w:p w:rsidR="005779BB" w:rsidRPr="00C95B4B" w:rsidRDefault="005779BB" w:rsidP="004C3565">
            <w:pPr>
              <w:spacing w:after="60"/>
              <w:jc w:val="center"/>
              <w:rPr>
                <w:sz w:val="26"/>
                <w:szCs w:val="26"/>
              </w:rPr>
            </w:pPr>
            <w:r w:rsidRPr="00C95B4B">
              <w:rPr>
                <w:sz w:val="26"/>
                <w:szCs w:val="26"/>
              </w:rPr>
              <w:t>Ngữ văn</w:t>
            </w:r>
          </w:p>
        </w:tc>
        <w:tc>
          <w:tcPr>
            <w:tcW w:w="424" w:type="pct"/>
            <w:vAlign w:val="center"/>
          </w:tcPr>
          <w:p w:rsidR="005779BB" w:rsidRPr="00C95B4B" w:rsidRDefault="005779BB" w:rsidP="004C3565">
            <w:pPr>
              <w:spacing w:after="60"/>
              <w:jc w:val="center"/>
              <w:rPr>
                <w:sz w:val="26"/>
                <w:szCs w:val="26"/>
              </w:rPr>
            </w:pPr>
            <w:r w:rsidRPr="00C95B4B">
              <w:rPr>
                <w:sz w:val="26"/>
                <w:szCs w:val="26"/>
              </w:rPr>
              <w:t>1,2</w:t>
            </w:r>
          </w:p>
        </w:tc>
        <w:tc>
          <w:tcPr>
            <w:tcW w:w="1059" w:type="pct"/>
            <w:vAlign w:val="center"/>
          </w:tcPr>
          <w:p w:rsidR="005779BB" w:rsidRPr="00196B9C" w:rsidRDefault="005779BB" w:rsidP="004C3565">
            <w:pPr>
              <w:spacing w:after="60"/>
              <w:jc w:val="center"/>
              <w:rPr>
                <w:sz w:val="26"/>
                <w:szCs w:val="26"/>
              </w:rPr>
            </w:pPr>
            <w:r w:rsidRPr="00196B9C">
              <w:rPr>
                <w:sz w:val="26"/>
                <w:szCs w:val="26"/>
              </w:rPr>
              <w:t>13</w:t>
            </w:r>
            <w:r w:rsidRPr="00196B9C">
              <w:rPr>
                <w:sz w:val="26"/>
                <w:szCs w:val="26"/>
                <w:vertAlign w:val="superscript"/>
              </w:rPr>
              <w:t>h</w:t>
            </w:r>
            <w:r w:rsidRPr="00196B9C">
              <w:rPr>
                <w:sz w:val="26"/>
                <w:szCs w:val="26"/>
              </w:rPr>
              <w:t>30’- 15</w:t>
            </w:r>
            <w:r w:rsidRPr="00196B9C">
              <w:rPr>
                <w:sz w:val="26"/>
                <w:szCs w:val="26"/>
                <w:vertAlign w:val="superscript"/>
              </w:rPr>
              <w:t>h</w:t>
            </w:r>
            <w:r w:rsidRPr="00196B9C">
              <w:rPr>
                <w:sz w:val="26"/>
                <w:szCs w:val="26"/>
              </w:rPr>
              <w:t>00’</w:t>
            </w:r>
          </w:p>
        </w:tc>
        <w:tc>
          <w:tcPr>
            <w:tcW w:w="1413" w:type="pct"/>
            <w:vAlign w:val="center"/>
          </w:tcPr>
          <w:p w:rsidR="005779BB" w:rsidRPr="00C95B4B" w:rsidRDefault="00C95B4B" w:rsidP="004C3565">
            <w:pPr>
              <w:spacing w:after="60"/>
              <w:jc w:val="center"/>
              <w:rPr>
                <w:sz w:val="26"/>
                <w:szCs w:val="26"/>
              </w:rPr>
            </w:pPr>
            <w:r w:rsidRPr="00C95B4B">
              <w:rPr>
                <w:sz w:val="26"/>
                <w:szCs w:val="26"/>
              </w:rPr>
              <w:t>Thời gian 90 phút</w:t>
            </w:r>
          </w:p>
        </w:tc>
      </w:tr>
      <w:tr w:rsidR="005779BB" w:rsidRPr="00C95B4B" w:rsidTr="004C3565">
        <w:trPr>
          <w:trHeight w:hRule="exact" w:val="397"/>
        </w:trPr>
        <w:tc>
          <w:tcPr>
            <w:tcW w:w="744" w:type="pct"/>
            <w:vMerge/>
            <w:vAlign w:val="center"/>
          </w:tcPr>
          <w:p w:rsidR="005779BB" w:rsidRPr="00C95B4B" w:rsidRDefault="005779BB" w:rsidP="004C3565">
            <w:pPr>
              <w:spacing w:after="60"/>
              <w:jc w:val="center"/>
              <w:rPr>
                <w:sz w:val="26"/>
                <w:szCs w:val="26"/>
              </w:rPr>
            </w:pPr>
          </w:p>
        </w:tc>
        <w:tc>
          <w:tcPr>
            <w:tcW w:w="441" w:type="pct"/>
            <w:vMerge/>
            <w:vAlign w:val="center"/>
          </w:tcPr>
          <w:p w:rsidR="005779BB" w:rsidRPr="00C95B4B" w:rsidRDefault="005779BB" w:rsidP="004C3565">
            <w:pPr>
              <w:spacing w:after="60"/>
              <w:jc w:val="center"/>
              <w:rPr>
                <w:sz w:val="26"/>
                <w:szCs w:val="26"/>
              </w:rPr>
            </w:pPr>
          </w:p>
        </w:tc>
        <w:tc>
          <w:tcPr>
            <w:tcW w:w="919" w:type="pct"/>
            <w:vAlign w:val="center"/>
          </w:tcPr>
          <w:p w:rsidR="005779BB" w:rsidRPr="00C95B4B" w:rsidRDefault="005779BB" w:rsidP="004C3565">
            <w:pPr>
              <w:spacing w:after="60"/>
              <w:jc w:val="center"/>
              <w:rPr>
                <w:sz w:val="26"/>
                <w:szCs w:val="26"/>
              </w:rPr>
            </w:pPr>
            <w:r w:rsidRPr="00C95B4B">
              <w:rPr>
                <w:sz w:val="26"/>
                <w:szCs w:val="26"/>
              </w:rPr>
              <w:t>Học theo TKB</w:t>
            </w:r>
          </w:p>
        </w:tc>
        <w:tc>
          <w:tcPr>
            <w:tcW w:w="424" w:type="pct"/>
            <w:vAlign w:val="center"/>
          </w:tcPr>
          <w:p w:rsidR="005779BB" w:rsidRPr="00C95B4B" w:rsidRDefault="005779BB" w:rsidP="004C3565">
            <w:pPr>
              <w:spacing w:after="60"/>
              <w:jc w:val="center"/>
              <w:rPr>
                <w:sz w:val="26"/>
                <w:szCs w:val="26"/>
              </w:rPr>
            </w:pPr>
            <w:r w:rsidRPr="00C95B4B">
              <w:rPr>
                <w:sz w:val="26"/>
                <w:szCs w:val="26"/>
              </w:rPr>
              <w:t>3</w:t>
            </w:r>
            <w:r w:rsidRPr="00C95B4B">
              <w:rPr>
                <w:sz w:val="26"/>
                <w:szCs w:val="26"/>
              </w:rPr>
              <w:t>,4</w:t>
            </w:r>
          </w:p>
        </w:tc>
        <w:tc>
          <w:tcPr>
            <w:tcW w:w="1059" w:type="pct"/>
            <w:vAlign w:val="center"/>
          </w:tcPr>
          <w:p w:rsidR="005779BB" w:rsidRPr="00196B9C" w:rsidRDefault="005779BB" w:rsidP="004C3565">
            <w:pPr>
              <w:spacing w:after="60"/>
              <w:jc w:val="center"/>
              <w:rPr>
                <w:sz w:val="26"/>
                <w:szCs w:val="26"/>
              </w:rPr>
            </w:pPr>
          </w:p>
        </w:tc>
        <w:tc>
          <w:tcPr>
            <w:tcW w:w="1413" w:type="pct"/>
            <w:vAlign w:val="center"/>
          </w:tcPr>
          <w:p w:rsidR="005779BB" w:rsidRPr="00C95B4B" w:rsidRDefault="005779BB" w:rsidP="004C3565">
            <w:pPr>
              <w:spacing w:after="60"/>
              <w:jc w:val="center"/>
              <w:rPr>
                <w:sz w:val="26"/>
                <w:szCs w:val="26"/>
              </w:rPr>
            </w:pPr>
          </w:p>
        </w:tc>
      </w:tr>
      <w:tr w:rsidR="005779BB" w:rsidRPr="00C95B4B" w:rsidTr="00C241F8">
        <w:trPr>
          <w:trHeight w:hRule="exact" w:val="525"/>
        </w:trPr>
        <w:tc>
          <w:tcPr>
            <w:tcW w:w="744" w:type="pct"/>
            <w:vMerge w:val="restart"/>
            <w:vAlign w:val="center"/>
          </w:tcPr>
          <w:p w:rsidR="005779BB" w:rsidRPr="00C95B4B" w:rsidRDefault="005779BB" w:rsidP="004C3565">
            <w:pPr>
              <w:spacing w:after="60"/>
              <w:jc w:val="center"/>
              <w:rPr>
                <w:sz w:val="26"/>
                <w:szCs w:val="26"/>
              </w:rPr>
            </w:pPr>
            <w:r w:rsidRPr="00C95B4B">
              <w:rPr>
                <w:sz w:val="26"/>
                <w:szCs w:val="26"/>
              </w:rPr>
              <w:t>Thứ 6</w:t>
            </w:r>
          </w:p>
          <w:p w:rsidR="005779BB" w:rsidRPr="00C95B4B" w:rsidRDefault="005779BB" w:rsidP="004C3565">
            <w:pPr>
              <w:spacing w:after="60"/>
              <w:jc w:val="center"/>
              <w:rPr>
                <w:sz w:val="26"/>
                <w:szCs w:val="26"/>
              </w:rPr>
            </w:pPr>
            <w:r w:rsidRPr="00C95B4B">
              <w:rPr>
                <w:sz w:val="26"/>
                <w:szCs w:val="26"/>
              </w:rPr>
              <w:t>17/12/2021</w:t>
            </w:r>
          </w:p>
        </w:tc>
        <w:tc>
          <w:tcPr>
            <w:tcW w:w="441" w:type="pct"/>
            <w:vMerge w:val="restart"/>
            <w:vAlign w:val="center"/>
          </w:tcPr>
          <w:p w:rsidR="005779BB" w:rsidRPr="00C95B4B" w:rsidRDefault="005779BB" w:rsidP="004C3565">
            <w:pPr>
              <w:spacing w:after="60"/>
              <w:jc w:val="center"/>
              <w:rPr>
                <w:sz w:val="26"/>
                <w:szCs w:val="26"/>
              </w:rPr>
            </w:pPr>
            <w:r w:rsidRPr="00C95B4B">
              <w:rPr>
                <w:sz w:val="26"/>
                <w:szCs w:val="26"/>
              </w:rPr>
              <w:t>Chiều</w:t>
            </w:r>
          </w:p>
        </w:tc>
        <w:tc>
          <w:tcPr>
            <w:tcW w:w="919" w:type="pct"/>
            <w:vAlign w:val="center"/>
          </w:tcPr>
          <w:p w:rsidR="005779BB" w:rsidRPr="00C95B4B" w:rsidRDefault="00C241F8" w:rsidP="004C3565">
            <w:pPr>
              <w:spacing w:after="60"/>
              <w:jc w:val="center"/>
              <w:rPr>
                <w:sz w:val="26"/>
                <w:szCs w:val="26"/>
              </w:rPr>
            </w:pPr>
            <w:r w:rsidRPr="00C95B4B">
              <w:rPr>
                <w:sz w:val="26"/>
                <w:szCs w:val="26"/>
              </w:rPr>
              <w:t>LSĐL</w:t>
            </w:r>
          </w:p>
        </w:tc>
        <w:tc>
          <w:tcPr>
            <w:tcW w:w="424" w:type="pct"/>
            <w:vAlign w:val="center"/>
          </w:tcPr>
          <w:p w:rsidR="005779BB" w:rsidRPr="00C95B4B" w:rsidRDefault="005779BB" w:rsidP="004C3565">
            <w:pPr>
              <w:spacing w:after="60"/>
              <w:jc w:val="center"/>
              <w:rPr>
                <w:sz w:val="26"/>
                <w:szCs w:val="26"/>
              </w:rPr>
            </w:pPr>
            <w:r w:rsidRPr="00C95B4B">
              <w:rPr>
                <w:sz w:val="26"/>
                <w:szCs w:val="26"/>
              </w:rPr>
              <w:t>1</w:t>
            </w:r>
            <w:r w:rsidR="00C241F8" w:rsidRPr="00C95B4B">
              <w:rPr>
                <w:sz w:val="26"/>
                <w:szCs w:val="26"/>
              </w:rPr>
              <w:t>,2</w:t>
            </w:r>
          </w:p>
        </w:tc>
        <w:tc>
          <w:tcPr>
            <w:tcW w:w="1059" w:type="pct"/>
            <w:vAlign w:val="center"/>
          </w:tcPr>
          <w:p w:rsidR="005779BB" w:rsidRPr="00196B9C" w:rsidRDefault="005779BB" w:rsidP="00C241F8">
            <w:pPr>
              <w:spacing w:after="60"/>
              <w:jc w:val="center"/>
              <w:rPr>
                <w:sz w:val="26"/>
                <w:szCs w:val="26"/>
              </w:rPr>
            </w:pPr>
            <w:r w:rsidRPr="00196B9C">
              <w:rPr>
                <w:sz w:val="26"/>
                <w:szCs w:val="26"/>
              </w:rPr>
              <w:t>13</w:t>
            </w:r>
            <w:r w:rsidRPr="00196B9C">
              <w:rPr>
                <w:sz w:val="26"/>
                <w:szCs w:val="26"/>
                <w:vertAlign w:val="superscript"/>
              </w:rPr>
              <w:t>h</w:t>
            </w:r>
            <w:r w:rsidRPr="00196B9C">
              <w:rPr>
                <w:sz w:val="26"/>
                <w:szCs w:val="26"/>
              </w:rPr>
              <w:t>30’</w:t>
            </w:r>
            <w:r w:rsidR="00C241F8" w:rsidRPr="00196B9C">
              <w:rPr>
                <w:sz w:val="26"/>
                <w:szCs w:val="26"/>
              </w:rPr>
              <w:t>-15</w:t>
            </w:r>
            <w:r w:rsidRPr="00196B9C">
              <w:rPr>
                <w:sz w:val="26"/>
                <w:szCs w:val="26"/>
                <w:vertAlign w:val="superscript"/>
              </w:rPr>
              <w:t>h</w:t>
            </w:r>
            <w:r w:rsidR="00C241F8" w:rsidRPr="00196B9C">
              <w:rPr>
                <w:sz w:val="26"/>
                <w:szCs w:val="26"/>
              </w:rPr>
              <w:t>00</w:t>
            </w:r>
            <w:r w:rsidRPr="00196B9C">
              <w:rPr>
                <w:sz w:val="26"/>
                <w:szCs w:val="26"/>
              </w:rPr>
              <w:t>’</w:t>
            </w:r>
          </w:p>
        </w:tc>
        <w:tc>
          <w:tcPr>
            <w:tcW w:w="1413" w:type="pct"/>
            <w:vAlign w:val="center"/>
          </w:tcPr>
          <w:p w:rsidR="005779BB" w:rsidRPr="00C95B4B" w:rsidRDefault="00C241F8" w:rsidP="004C3565">
            <w:pPr>
              <w:spacing w:after="60"/>
              <w:jc w:val="center"/>
              <w:rPr>
                <w:sz w:val="26"/>
                <w:szCs w:val="26"/>
              </w:rPr>
            </w:pPr>
            <w:r w:rsidRPr="00C95B4B">
              <w:rPr>
                <w:sz w:val="26"/>
                <w:szCs w:val="26"/>
              </w:rPr>
              <w:t>Thời gian 90 phút</w:t>
            </w:r>
          </w:p>
        </w:tc>
      </w:tr>
      <w:tr w:rsidR="005779BB" w:rsidRPr="00C95B4B" w:rsidTr="00C241F8">
        <w:trPr>
          <w:trHeight w:hRule="exact" w:val="561"/>
        </w:trPr>
        <w:tc>
          <w:tcPr>
            <w:tcW w:w="744" w:type="pct"/>
            <w:vMerge/>
            <w:vAlign w:val="center"/>
          </w:tcPr>
          <w:p w:rsidR="005779BB" w:rsidRPr="00C95B4B" w:rsidRDefault="005779BB" w:rsidP="004C3565">
            <w:pPr>
              <w:spacing w:after="60"/>
              <w:jc w:val="center"/>
              <w:rPr>
                <w:sz w:val="26"/>
                <w:szCs w:val="26"/>
              </w:rPr>
            </w:pPr>
          </w:p>
        </w:tc>
        <w:tc>
          <w:tcPr>
            <w:tcW w:w="441" w:type="pct"/>
            <w:vMerge/>
            <w:vAlign w:val="center"/>
          </w:tcPr>
          <w:p w:rsidR="005779BB" w:rsidRPr="00C95B4B" w:rsidRDefault="005779BB" w:rsidP="004C3565">
            <w:pPr>
              <w:spacing w:after="60"/>
              <w:jc w:val="center"/>
              <w:rPr>
                <w:sz w:val="26"/>
                <w:szCs w:val="26"/>
              </w:rPr>
            </w:pPr>
          </w:p>
        </w:tc>
        <w:tc>
          <w:tcPr>
            <w:tcW w:w="919" w:type="pct"/>
            <w:vAlign w:val="center"/>
          </w:tcPr>
          <w:p w:rsidR="005779BB" w:rsidRPr="00C95B4B" w:rsidRDefault="005779BB" w:rsidP="004C3565">
            <w:pPr>
              <w:spacing w:after="60"/>
              <w:jc w:val="center"/>
              <w:rPr>
                <w:sz w:val="26"/>
                <w:szCs w:val="26"/>
              </w:rPr>
            </w:pPr>
            <w:r w:rsidRPr="00C95B4B">
              <w:rPr>
                <w:sz w:val="26"/>
                <w:szCs w:val="26"/>
              </w:rPr>
              <w:t>Anh</w:t>
            </w:r>
          </w:p>
        </w:tc>
        <w:tc>
          <w:tcPr>
            <w:tcW w:w="424" w:type="pct"/>
            <w:vAlign w:val="center"/>
          </w:tcPr>
          <w:p w:rsidR="005779BB" w:rsidRPr="00C95B4B" w:rsidRDefault="005779BB" w:rsidP="004C3565">
            <w:pPr>
              <w:spacing w:after="60"/>
              <w:jc w:val="center"/>
              <w:rPr>
                <w:sz w:val="26"/>
                <w:szCs w:val="26"/>
              </w:rPr>
            </w:pPr>
            <w:r w:rsidRPr="00C95B4B">
              <w:rPr>
                <w:sz w:val="26"/>
                <w:szCs w:val="26"/>
              </w:rPr>
              <w:t>3</w:t>
            </w:r>
          </w:p>
        </w:tc>
        <w:tc>
          <w:tcPr>
            <w:tcW w:w="1059" w:type="pct"/>
            <w:vAlign w:val="center"/>
          </w:tcPr>
          <w:p w:rsidR="005779BB" w:rsidRPr="00196B9C" w:rsidRDefault="005779BB" w:rsidP="00C241F8">
            <w:pPr>
              <w:spacing w:after="60"/>
              <w:jc w:val="center"/>
              <w:rPr>
                <w:sz w:val="26"/>
                <w:szCs w:val="26"/>
              </w:rPr>
            </w:pPr>
            <w:r w:rsidRPr="00196B9C">
              <w:rPr>
                <w:sz w:val="26"/>
                <w:szCs w:val="26"/>
              </w:rPr>
              <w:t>1</w:t>
            </w:r>
            <w:r w:rsidR="00C241F8" w:rsidRPr="00196B9C">
              <w:rPr>
                <w:sz w:val="26"/>
                <w:szCs w:val="26"/>
              </w:rPr>
              <w:t>5</w:t>
            </w:r>
            <w:r w:rsidRPr="00196B9C">
              <w:rPr>
                <w:sz w:val="26"/>
                <w:szCs w:val="26"/>
                <w:vertAlign w:val="superscript"/>
              </w:rPr>
              <w:t>h</w:t>
            </w:r>
            <w:r w:rsidR="00C241F8" w:rsidRPr="00196B9C">
              <w:rPr>
                <w:sz w:val="26"/>
                <w:szCs w:val="26"/>
              </w:rPr>
              <w:t>05</w:t>
            </w:r>
            <w:r w:rsidRPr="00196B9C">
              <w:rPr>
                <w:sz w:val="26"/>
                <w:szCs w:val="26"/>
              </w:rPr>
              <w:t>’-15</w:t>
            </w:r>
            <w:r w:rsidRPr="00196B9C">
              <w:rPr>
                <w:sz w:val="26"/>
                <w:szCs w:val="26"/>
                <w:vertAlign w:val="superscript"/>
              </w:rPr>
              <w:t>h</w:t>
            </w:r>
            <w:r w:rsidRPr="00196B9C">
              <w:rPr>
                <w:sz w:val="26"/>
                <w:szCs w:val="26"/>
              </w:rPr>
              <w:t>50’</w:t>
            </w:r>
          </w:p>
        </w:tc>
        <w:tc>
          <w:tcPr>
            <w:tcW w:w="1413" w:type="pct"/>
            <w:vAlign w:val="center"/>
          </w:tcPr>
          <w:p w:rsidR="005779BB" w:rsidRPr="00C95B4B" w:rsidRDefault="005779BB" w:rsidP="00C241F8">
            <w:pPr>
              <w:spacing w:after="60"/>
              <w:rPr>
                <w:sz w:val="26"/>
                <w:szCs w:val="26"/>
              </w:rPr>
            </w:pPr>
          </w:p>
        </w:tc>
      </w:tr>
      <w:tr w:rsidR="00C241F8" w:rsidRPr="00C95B4B" w:rsidTr="00F3343A">
        <w:trPr>
          <w:trHeight w:val="784"/>
        </w:trPr>
        <w:tc>
          <w:tcPr>
            <w:tcW w:w="744" w:type="pct"/>
            <w:vMerge w:val="restart"/>
            <w:vAlign w:val="center"/>
          </w:tcPr>
          <w:p w:rsidR="00C241F8" w:rsidRPr="00C95B4B" w:rsidRDefault="00C241F8" w:rsidP="004C3565">
            <w:pPr>
              <w:spacing w:after="60"/>
              <w:jc w:val="center"/>
              <w:rPr>
                <w:sz w:val="26"/>
                <w:szCs w:val="26"/>
              </w:rPr>
            </w:pPr>
            <w:r w:rsidRPr="00C95B4B">
              <w:rPr>
                <w:sz w:val="26"/>
                <w:szCs w:val="26"/>
              </w:rPr>
              <w:t>Thứ 7</w:t>
            </w:r>
          </w:p>
          <w:p w:rsidR="00C241F8" w:rsidRPr="00C95B4B" w:rsidRDefault="00C241F8" w:rsidP="004C3565">
            <w:pPr>
              <w:spacing w:after="60"/>
              <w:jc w:val="center"/>
              <w:rPr>
                <w:sz w:val="26"/>
                <w:szCs w:val="26"/>
              </w:rPr>
            </w:pPr>
            <w:r w:rsidRPr="00C95B4B">
              <w:rPr>
                <w:sz w:val="26"/>
                <w:szCs w:val="26"/>
              </w:rPr>
              <w:t>18/12/2021</w:t>
            </w:r>
          </w:p>
        </w:tc>
        <w:tc>
          <w:tcPr>
            <w:tcW w:w="441" w:type="pct"/>
            <w:vMerge w:val="restart"/>
            <w:vAlign w:val="center"/>
          </w:tcPr>
          <w:p w:rsidR="00C241F8" w:rsidRPr="00C95B4B" w:rsidRDefault="00C241F8" w:rsidP="004C3565">
            <w:pPr>
              <w:spacing w:after="60"/>
              <w:jc w:val="center"/>
              <w:rPr>
                <w:sz w:val="26"/>
                <w:szCs w:val="26"/>
              </w:rPr>
            </w:pPr>
            <w:r w:rsidRPr="00C95B4B">
              <w:rPr>
                <w:sz w:val="26"/>
                <w:szCs w:val="26"/>
              </w:rPr>
              <w:t>Sáng</w:t>
            </w:r>
          </w:p>
        </w:tc>
        <w:tc>
          <w:tcPr>
            <w:tcW w:w="919" w:type="pct"/>
            <w:vAlign w:val="center"/>
          </w:tcPr>
          <w:p w:rsidR="00C241F8" w:rsidRPr="00C95B4B" w:rsidRDefault="00C241F8" w:rsidP="004C3565">
            <w:pPr>
              <w:spacing w:after="60"/>
              <w:jc w:val="center"/>
              <w:rPr>
                <w:sz w:val="26"/>
                <w:szCs w:val="26"/>
              </w:rPr>
            </w:pPr>
            <w:r w:rsidRPr="00C95B4B">
              <w:rPr>
                <w:sz w:val="26"/>
                <w:szCs w:val="26"/>
              </w:rPr>
              <w:t>KHTN</w:t>
            </w:r>
          </w:p>
        </w:tc>
        <w:tc>
          <w:tcPr>
            <w:tcW w:w="424" w:type="pct"/>
            <w:vAlign w:val="center"/>
          </w:tcPr>
          <w:p w:rsidR="00C241F8" w:rsidRPr="00C95B4B" w:rsidRDefault="00C241F8" w:rsidP="004C3565">
            <w:pPr>
              <w:spacing w:after="60"/>
              <w:jc w:val="center"/>
              <w:rPr>
                <w:sz w:val="26"/>
                <w:szCs w:val="26"/>
              </w:rPr>
            </w:pPr>
            <w:r w:rsidRPr="00C95B4B">
              <w:rPr>
                <w:sz w:val="26"/>
                <w:szCs w:val="26"/>
              </w:rPr>
              <w:t>1,2</w:t>
            </w:r>
          </w:p>
        </w:tc>
        <w:tc>
          <w:tcPr>
            <w:tcW w:w="1059" w:type="pct"/>
            <w:vAlign w:val="center"/>
          </w:tcPr>
          <w:p w:rsidR="00C241F8" w:rsidRPr="00196B9C" w:rsidRDefault="00C241F8" w:rsidP="00C241F8">
            <w:pPr>
              <w:spacing w:after="60"/>
              <w:jc w:val="center"/>
              <w:rPr>
                <w:sz w:val="26"/>
                <w:szCs w:val="26"/>
              </w:rPr>
            </w:pPr>
            <w:r w:rsidRPr="00196B9C">
              <w:rPr>
                <w:sz w:val="26"/>
                <w:szCs w:val="26"/>
              </w:rPr>
              <w:t>7</w:t>
            </w:r>
            <w:r w:rsidRPr="00196B9C">
              <w:rPr>
                <w:sz w:val="26"/>
                <w:szCs w:val="26"/>
                <w:vertAlign w:val="superscript"/>
              </w:rPr>
              <w:t>h</w:t>
            </w:r>
            <w:r w:rsidRPr="00196B9C">
              <w:rPr>
                <w:sz w:val="26"/>
                <w:szCs w:val="26"/>
              </w:rPr>
              <w:t>45’-</w:t>
            </w:r>
            <w:r w:rsidR="00196B9C">
              <w:rPr>
                <w:sz w:val="26"/>
                <w:szCs w:val="26"/>
              </w:rPr>
              <w:t xml:space="preserve"> </w:t>
            </w:r>
            <w:r w:rsidRPr="00196B9C">
              <w:rPr>
                <w:sz w:val="26"/>
                <w:szCs w:val="26"/>
              </w:rPr>
              <w:t>9</w:t>
            </w:r>
            <w:r w:rsidRPr="00196B9C">
              <w:rPr>
                <w:sz w:val="26"/>
                <w:szCs w:val="26"/>
                <w:vertAlign w:val="superscript"/>
              </w:rPr>
              <w:t>h</w:t>
            </w:r>
            <w:r w:rsidRPr="00196B9C">
              <w:rPr>
                <w:sz w:val="26"/>
                <w:szCs w:val="26"/>
              </w:rPr>
              <w:t>15</w:t>
            </w:r>
            <w:r w:rsidRPr="00196B9C">
              <w:rPr>
                <w:sz w:val="26"/>
                <w:szCs w:val="26"/>
              </w:rPr>
              <w:t>’</w:t>
            </w:r>
          </w:p>
        </w:tc>
        <w:tc>
          <w:tcPr>
            <w:tcW w:w="1413" w:type="pct"/>
            <w:vAlign w:val="center"/>
          </w:tcPr>
          <w:p w:rsidR="00C241F8" w:rsidRPr="00C95B4B" w:rsidRDefault="00C241F8" w:rsidP="004C3565">
            <w:pPr>
              <w:spacing w:after="60"/>
              <w:jc w:val="center"/>
              <w:rPr>
                <w:sz w:val="26"/>
                <w:szCs w:val="26"/>
              </w:rPr>
            </w:pPr>
            <w:r w:rsidRPr="00C95B4B">
              <w:rPr>
                <w:sz w:val="26"/>
                <w:szCs w:val="26"/>
              </w:rPr>
              <w:t>Thời gian 90 phút</w:t>
            </w:r>
          </w:p>
        </w:tc>
      </w:tr>
      <w:tr w:rsidR="005779BB" w:rsidRPr="00C95B4B" w:rsidTr="004C3565">
        <w:trPr>
          <w:trHeight w:hRule="exact" w:val="397"/>
        </w:trPr>
        <w:tc>
          <w:tcPr>
            <w:tcW w:w="744" w:type="pct"/>
            <w:vMerge/>
            <w:vAlign w:val="center"/>
          </w:tcPr>
          <w:p w:rsidR="005779BB" w:rsidRPr="00C95B4B" w:rsidRDefault="005779BB" w:rsidP="004C3565">
            <w:pPr>
              <w:spacing w:after="60"/>
              <w:jc w:val="center"/>
              <w:rPr>
                <w:sz w:val="26"/>
                <w:szCs w:val="26"/>
              </w:rPr>
            </w:pPr>
          </w:p>
        </w:tc>
        <w:tc>
          <w:tcPr>
            <w:tcW w:w="441" w:type="pct"/>
            <w:vMerge/>
            <w:vAlign w:val="center"/>
          </w:tcPr>
          <w:p w:rsidR="005779BB" w:rsidRPr="00C95B4B" w:rsidRDefault="005779BB" w:rsidP="004C3565">
            <w:pPr>
              <w:spacing w:after="60"/>
              <w:jc w:val="center"/>
              <w:rPr>
                <w:sz w:val="26"/>
                <w:szCs w:val="26"/>
              </w:rPr>
            </w:pPr>
          </w:p>
        </w:tc>
        <w:tc>
          <w:tcPr>
            <w:tcW w:w="919" w:type="pct"/>
            <w:vAlign w:val="center"/>
          </w:tcPr>
          <w:p w:rsidR="005779BB" w:rsidRPr="00C95B4B" w:rsidRDefault="005779BB" w:rsidP="004C3565">
            <w:pPr>
              <w:spacing w:after="60"/>
              <w:jc w:val="center"/>
              <w:rPr>
                <w:sz w:val="26"/>
                <w:szCs w:val="26"/>
              </w:rPr>
            </w:pPr>
            <w:r w:rsidRPr="00C95B4B">
              <w:rPr>
                <w:sz w:val="26"/>
                <w:szCs w:val="26"/>
              </w:rPr>
              <w:t>Học theo TKB</w:t>
            </w:r>
          </w:p>
        </w:tc>
        <w:tc>
          <w:tcPr>
            <w:tcW w:w="424" w:type="pct"/>
            <w:vAlign w:val="center"/>
          </w:tcPr>
          <w:p w:rsidR="005779BB" w:rsidRPr="00C95B4B" w:rsidRDefault="005779BB" w:rsidP="004C3565">
            <w:pPr>
              <w:spacing w:after="60"/>
              <w:jc w:val="center"/>
              <w:rPr>
                <w:sz w:val="26"/>
                <w:szCs w:val="26"/>
              </w:rPr>
            </w:pPr>
            <w:r w:rsidRPr="00C95B4B">
              <w:rPr>
                <w:sz w:val="26"/>
                <w:szCs w:val="26"/>
              </w:rPr>
              <w:t>3,4,5</w:t>
            </w:r>
          </w:p>
        </w:tc>
        <w:tc>
          <w:tcPr>
            <w:tcW w:w="1059" w:type="pct"/>
            <w:vAlign w:val="center"/>
          </w:tcPr>
          <w:p w:rsidR="005779BB" w:rsidRPr="00C95B4B" w:rsidRDefault="005779BB" w:rsidP="004C3565">
            <w:pPr>
              <w:spacing w:after="60"/>
              <w:jc w:val="center"/>
              <w:rPr>
                <w:sz w:val="26"/>
                <w:szCs w:val="26"/>
              </w:rPr>
            </w:pPr>
          </w:p>
        </w:tc>
        <w:tc>
          <w:tcPr>
            <w:tcW w:w="1413" w:type="pct"/>
            <w:vAlign w:val="center"/>
          </w:tcPr>
          <w:p w:rsidR="005779BB" w:rsidRPr="00C95B4B" w:rsidRDefault="005779BB" w:rsidP="004C3565">
            <w:pPr>
              <w:spacing w:after="60"/>
              <w:jc w:val="center"/>
              <w:rPr>
                <w:sz w:val="26"/>
                <w:szCs w:val="26"/>
              </w:rPr>
            </w:pPr>
          </w:p>
        </w:tc>
      </w:tr>
    </w:tbl>
    <w:p w:rsidR="00F45DD4" w:rsidRPr="000325EA" w:rsidRDefault="00151E72" w:rsidP="004F3B1A">
      <w:pPr>
        <w:spacing w:before="120" w:line="360" w:lineRule="auto"/>
        <w:ind w:right="-176" w:firstLine="720"/>
        <w:jc w:val="both"/>
        <w:rPr>
          <w:spacing w:val="-4"/>
          <w:sz w:val="28"/>
          <w:szCs w:val="28"/>
        </w:rPr>
      </w:pPr>
      <w:r w:rsidRPr="000325EA">
        <w:rPr>
          <w:spacing w:val="-4"/>
          <w:sz w:val="28"/>
          <w:szCs w:val="28"/>
        </w:rPr>
        <w:t>5.3. Các môn: Thể dục, Âm nhạc, Mỹ thuật, Tin học</w:t>
      </w:r>
      <w:r w:rsidR="004F3B1A" w:rsidRPr="000325EA">
        <w:rPr>
          <w:spacing w:val="-4"/>
          <w:sz w:val="28"/>
          <w:szCs w:val="28"/>
        </w:rPr>
        <w:t>, nghe nói Tiếng Anh, Công nghệ</w:t>
      </w:r>
      <w:r w:rsidR="00C24270" w:rsidRPr="000325EA">
        <w:rPr>
          <w:spacing w:val="-4"/>
          <w:sz w:val="28"/>
          <w:szCs w:val="28"/>
        </w:rPr>
        <w:t xml:space="preserve"> giáo viên chủ động, tự bố trí thi theo phân phối chương trình và đặc trưng từng môn.</w:t>
      </w:r>
    </w:p>
    <w:p w:rsidR="00F45DD4" w:rsidRPr="000325EA" w:rsidRDefault="00F45DD4" w:rsidP="004F3B1A">
      <w:pPr>
        <w:spacing w:line="360" w:lineRule="auto"/>
        <w:ind w:right="4219" w:firstLine="701"/>
        <w:jc w:val="both"/>
        <w:rPr>
          <w:sz w:val="28"/>
          <w:szCs w:val="28"/>
        </w:rPr>
      </w:pPr>
      <w:r w:rsidRPr="000325EA">
        <w:rPr>
          <w:b/>
          <w:bCs/>
          <w:sz w:val="28"/>
          <w:szCs w:val="28"/>
        </w:rPr>
        <w:t>6. Công tác thanh tra, kiểm tra </w:t>
      </w:r>
    </w:p>
    <w:p w:rsidR="00C24270" w:rsidRPr="000325EA" w:rsidRDefault="00F45DD4" w:rsidP="00E77992">
      <w:pPr>
        <w:spacing w:line="360" w:lineRule="auto"/>
        <w:ind w:right="-149" w:firstLine="701"/>
        <w:jc w:val="both"/>
        <w:rPr>
          <w:sz w:val="28"/>
          <w:szCs w:val="28"/>
        </w:rPr>
      </w:pPr>
      <w:r w:rsidRPr="000325EA">
        <w:rPr>
          <w:sz w:val="28"/>
          <w:szCs w:val="28"/>
        </w:rPr>
        <w:t xml:space="preserve">- </w:t>
      </w:r>
      <w:r w:rsidR="00C24270" w:rsidRPr="000325EA">
        <w:rPr>
          <w:sz w:val="28"/>
          <w:szCs w:val="28"/>
        </w:rPr>
        <w:t>Ban giám hiệu Trường Phổ thông Tuyên Quang</w:t>
      </w:r>
      <w:r w:rsidRPr="000325EA">
        <w:rPr>
          <w:sz w:val="28"/>
          <w:szCs w:val="28"/>
        </w:rPr>
        <w:t xml:space="preserve"> tổ chức thanh tra, kiểm tra công tác triển khai thực hiện, tổ chức coi, chấm bài kiểm tra của các </w:t>
      </w:r>
      <w:r w:rsidR="00C24270" w:rsidRPr="000325EA">
        <w:rPr>
          <w:sz w:val="28"/>
          <w:szCs w:val="28"/>
        </w:rPr>
        <w:t xml:space="preserve">bộ môn, </w:t>
      </w:r>
      <w:r w:rsidRPr="000325EA">
        <w:rPr>
          <w:sz w:val="28"/>
          <w:szCs w:val="28"/>
        </w:rPr>
        <w:t xml:space="preserve">tổ chức chấm thẩm định một số bài kiểm tra học kỳ </w:t>
      </w:r>
      <w:r w:rsidR="00C24270" w:rsidRPr="000325EA">
        <w:rPr>
          <w:sz w:val="28"/>
          <w:szCs w:val="28"/>
        </w:rPr>
        <w:t>của các môn.</w:t>
      </w:r>
    </w:p>
    <w:p w:rsidR="00F45DD4" w:rsidRPr="000325EA" w:rsidRDefault="00F45DD4" w:rsidP="00E77992">
      <w:pPr>
        <w:widowControl w:val="0"/>
        <w:spacing w:line="360" w:lineRule="auto"/>
        <w:ind w:firstLine="701"/>
        <w:jc w:val="both"/>
        <w:rPr>
          <w:b/>
          <w:spacing w:val="-4"/>
          <w:sz w:val="28"/>
          <w:szCs w:val="28"/>
        </w:rPr>
      </w:pPr>
      <w:r w:rsidRPr="000325EA">
        <w:rPr>
          <w:spacing w:val="-4"/>
          <w:sz w:val="28"/>
          <w:szCs w:val="28"/>
        </w:rPr>
        <w:t xml:space="preserve">Trên đây là hướng dẫn của </w:t>
      </w:r>
      <w:r w:rsidR="00C24270" w:rsidRPr="000325EA">
        <w:rPr>
          <w:spacing w:val="-4"/>
          <w:sz w:val="28"/>
          <w:szCs w:val="28"/>
        </w:rPr>
        <w:t>Trường Phổ thông Tuyên Quang</w:t>
      </w:r>
      <w:r w:rsidRPr="000325EA">
        <w:rPr>
          <w:spacing w:val="-4"/>
          <w:sz w:val="28"/>
          <w:szCs w:val="28"/>
        </w:rPr>
        <w:t xml:space="preserve"> về việc tổ chức kiểm</w:t>
      </w:r>
      <w:r w:rsidR="001A43A1" w:rsidRPr="000325EA">
        <w:rPr>
          <w:spacing w:val="-4"/>
          <w:sz w:val="28"/>
          <w:szCs w:val="28"/>
        </w:rPr>
        <w:t xml:space="preserve"> </w:t>
      </w:r>
      <w:r w:rsidRPr="000325EA">
        <w:rPr>
          <w:spacing w:val="-4"/>
          <w:sz w:val="28"/>
          <w:szCs w:val="28"/>
        </w:rPr>
        <w:t xml:space="preserve">tra học kì </w:t>
      </w:r>
      <w:r w:rsidR="00646562" w:rsidRPr="000325EA">
        <w:rPr>
          <w:spacing w:val="-4"/>
          <w:sz w:val="28"/>
          <w:szCs w:val="28"/>
        </w:rPr>
        <w:t xml:space="preserve">I </w:t>
      </w:r>
      <w:r w:rsidRPr="000325EA">
        <w:rPr>
          <w:spacing w:val="-4"/>
          <w:sz w:val="28"/>
          <w:szCs w:val="28"/>
        </w:rPr>
        <w:t>năm học 20</w:t>
      </w:r>
      <w:r w:rsidR="00646562" w:rsidRPr="000325EA">
        <w:rPr>
          <w:spacing w:val="-4"/>
          <w:sz w:val="28"/>
          <w:szCs w:val="28"/>
        </w:rPr>
        <w:t>2</w:t>
      </w:r>
      <w:r w:rsidR="00A12FDA" w:rsidRPr="000325EA">
        <w:rPr>
          <w:spacing w:val="-4"/>
          <w:sz w:val="28"/>
          <w:szCs w:val="28"/>
        </w:rPr>
        <w:t>1</w:t>
      </w:r>
      <w:r w:rsidRPr="000325EA">
        <w:rPr>
          <w:spacing w:val="-4"/>
          <w:sz w:val="28"/>
          <w:szCs w:val="28"/>
        </w:rPr>
        <w:t>-202</w:t>
      </w:r>
      <w:r w:rsidR="00A12FDA" w:rsidRPr="000325EA">
        <w:rPr>
          <w:spacing w:val="-4"/>
          <w:sz w:val="28"/>
          <w:szCs w:val="28"/>
        </w:rPr>
        <w:t>2</w:t>
      </w:r>
      <w:r w:rsidRPr="000325EA">
        <w:rPr>
          <w:spacing w:val="-4"/>
          <w:sz w:val="28"/>
          <w:szCs w:val="28"/>
        </w:rPr>
        <w:t xml:space="preserve">. </w:t>
      </w:r>
      <w:r w:rsidR="00C24270" w:rsidRPr="000325EA">
        <w:rPr>
          <w:spacing w:val="-4"/>
          <w:sz w:val="28"/>
          <w:szCs w:val="28"/>
        </w:rPr>
        <w:t>Ban giám hiệu</w:t>
      </w:r>
      <w:r w:rsidRPr="000325EA">
        <w:rPr>
          <w:spacing w:val="-4"/>
          <w:sz w:val="28"/>
          <w:szCs w:val="28"/>
        </w:rPr>
        <w:t xml:space="preserve"> yêu cầu các </w:t>
      </w:r>
      <w:r w:rsidR="00C24270" w:rsidRPr="000325EA">
        <w:rPr>
          <w:spacing w:val="-4"/>
          <w:sz w:val="28"/>
          <w:szCs w:val="28"/>
        </w:rPr>
        <w:t>tổ chuyên môn</w:t>
      </w:r>
      <w:r w:rsidRPr="000325EA">
        <w:rPr>
          <w:spacing w:val="-4"/>
          <w:sz w:val="28"/>
          <w:szCs w:val="28"/>
        </w:rPr>
        <w:t xml:space="preserve"> triển khai thực</w:t>
      </w:r>
      <w:r w:rsidR="001A43A1" w:rsidRPr="000325EA">
        <w:rPr>
          <w:spacing w:val="-4"/>
          <w:sz w:val="28"/>
          <w:szCs w:val="28"/>
        </w:rPr>
        <w:t xml:space="preserve"> </w:t>
      </w:r>
      <w:r w:rsidRPr="000325EA">
        <w:rPr>
          <w:spacing w:val="-4"/>
          <w:sz w:val="28"/>
          <w:szCs w:val="28"/>
        </w:rPr>
        <w:t>hiện nghiêm túc</w:t>
      </w:r>
      <w:r w:rsidR="00C24270" w:rsidRPr="000325EA">
        <w:rPr>
          <w:spacing w:val="-4"/>
          <w:sz w:val="28"/>
          <w:szCs w:val="28"/>
        </w:rPr>
        <w:t xml:space="preserve"> đến từng giáo viên</w:t>
      </w:r>
      <w:r w:rsidRPr="000325EA">
        <w:rPr>
          <w:spacing w:val="-4"/>
          <w:sz w:val="28"/>
          <w:szCs w:val="28"/>
        </w:rPr>
        <w:t>.</w:t>
      </w:r>
      <w:r w:rsidR="00C24270" w:rsidRPr="000325EA">
        <w:rPr>
          <w:spacing w:val="-4"/>
          <w:sz w:val="28"/>
          <w:szCs w:val="28"/>
        </w:rPr>
        <w:t xml:space="preserve"> </w:t>
      </w:r>
      <w:r w:rsidRPr="000325EA">
        <w:rPr>
          <w:spacing w:val="-4"/>
          <w:sz w:val="28"/>
          <w:szCs w:val="28"/>
        </w:rPr>
        <w:t>Trong quá trình triển khai nếu có vướng mắc đề nghị</w:t>
      </w:r>
      <w:r w:rsidR="001A43A1" w:rsidRPr="000325EA">
        <w:rPr>
          <w:spacing w:val="-4"/>
          <w:sz w:val="28"/>
          <w:szCs w:val="28"/>
        </w:rPr>
        <w:t xml:space="preserve"> </w:t>
      </w:r>
      <w:r w:rsidRPr="000325EA">
        <w:rPr>
          <w:spacing w:val="-4"/>
          <w:sz w:val="28"/>
          <w:szCs w:val="28"/>
        </w:rPr>
        <w:t xml:space="preserve">phản ánh về </w:t>
      </w:r>
      <w:r w:rsidR="00C24270" w:rsidRPr="000325EA">
        <w:rPr>
          <w:spacing w:val="-4"/>
          <w:sz w:val="28"/>
          <w:szCs w:val="28"/>
        </w:rPr>
        <w:t>BGH</w:t>
      </w:r>
      <w:r w:rsidRPr="000325EA">
        <w:rPr>
          <w:spacing w:val="-4"/>
          <w:sz w:val="28"/>
          <w:szCs w:val="28"/>
        </w:rPr>
        <w:t xml:space="preserve"> để được hướng dẫn kịp thời</w:t>
      </w:r>
      <w:r w:rsidR="00C24270" w:rsidRPr="000325EA">
        <w:rPr>
          <w:iCs/>
          <w:spacing w:val="-4"/>
          <w:sz w:val="28"/>
          <w:szCs w:val="28"/>
        </w:rPr>
        <w:t>.</w:t>
      </w:r>
    </w:p>
    <w:p w:rsidR="008D51DB" w:rsidRPr="000325EA" w:rsidRDefault="008D51DB" w:rsidP="00A12FDA">
      <w:pPr>
        <w:widowControl w:val="0"/>
        <w:spacing w:line="360" w:lineRule="auto"/>
        <w:ind w:firstLine="701"/>
        <w:jc w:val="both"/>
        <w:rPr>
          <w:b/>
          <w:sz w:val="28"/>
          <w:szCs w:val="28"/>
        </w:rPr>
      </w:pPr>
      <w:r w:rsidRPr="000325EA">
        <w:rPr>
          <w:b/>
          <w:sz w:val="28"/>
          <w:szCs w:val="28"/>
        </w:rPr>
        <w:t>7. Nộp đề và đáp án đề nghị</w:t>
      </w:r>
    </w:p>
    <w:p w:rsidR="0073528B" w:rsidRPr="000325EA" w:rsidRDefault="0073528B" w:rsidP="00E77992">
      <w:pPr>
        <w:widowControl w:val="0"/>
        <w:spacing w:line="360" w:lineRule="auto"/>
        <w:ind w:firstLine="720"/>
        <w:jc w:val="both"/>
        <w:rPr>
          <w:sz w:val="28"/>
          <w:szCs w:val="28"/>
        </w:rPr>
      </w:pPr>
      <w:r w:rsidRPr="000325EA">
        <w:rPr>
          <w:sz w:val="28"/>
          <w:szCs w:val="28"/>
        </w:rPr>
        <w:t xml:space="preserve">- Giáo viên ra đề đúng mẫu qui định, xây dựng ma trận đề đảm bảo kiểm tra được 4 mức độ: Nhận biết </w:t>
      </w:r>
      <w:r w:rsidR="00AD4B5C" w:rsidRPr="000325EA">
        <w:rPr>
          <w:sz w:val="28"/>
          <w:szCs w:val="28"/>
        </w:rPr>
        <w:t>40%; Thông hiểu 3</w:t>
      </w:r>
      <w:r w:rsidRPr="000325EA">
        <w:rPr>
          <w:sz w:val="28"/>
          <w:szCs w:val="28"/>
        </w:rPr>
        <w:t>0%; Vận dụng thấp 20%; Vận dụng cao 10%. Khuyến khích tích hợp các môn học trong đề kiểm tra.</w:t>
      </w:r>
    </w:p>
    <w:p w:rsidR="0073528B" w:rsidRPr="000325EA" w:rsidRDefault="0073528B" w:rsidP="00646562">
      <w:pPr>
        <w:widowControl w:val="0"/>
        <w:spacing w:line="360" w:lineRule="auto"/>
        <w:ind w:firstLine="720"/>
        <w:jc w:val="both"/>
        <w:rPr>
          <w:sz w:val="28"/>
          <w:szCs w:val="28"/>
        </w:rPr>
      </w:pPr>
      <w:r w:rsidRPr="000325EA">
        <w:rPr>
          <w:sz w:val="28"/>
          <w:szCs w:val="28"/>
        </w:rPr>
        <w:t>- Hình thức kiểm tra:</w:t>
      </w:r>
    </w:p>
    <w:p w:rsidR="0073528B" w:rsidRPr="000325EA" w:rsidRDefault="0073528B" w:rsidP="000A3B66">
      <w:pPr>
        <w:widowControl w:val="0"/>
        <w:spacing w:line="360" w:lineRule="auto"/>
        <w:ind w:firstLine="720"/>
        <w:jc w:val="both"/>
        <w:rPr>
          <w:sz w:val="28"/>
          <w:szCs w:val="28"/>
        </w:rPr>
      </w:pPr>
      <w:r w:rsidRPr="000325EA">
        <w:rPr>
          <w:sz w:val="28"/>
          <w:szCs w:val="28"/>
        </w:rPr>
        <w:t>+ Môn Ngữ văn: Hình thức thi: Tự luận 100%</w:t>
      </w:r>
      <w:r w:rsidR="001A43A1" w:rsidRPr="000325EA">
        <w:rPr>
          <w:sz w:val="28"/>
          <w:szCs w:val="28"/>
        </w:rPr>
        <w:t>;</w:t>
      </w:r>
      <w:r w:rsidRPr="000325EA">
        <w:rPr>
          <w:sz w:val="28"/>
          <w:szCs w:val="28"/>
        </w:rPr>
        <w:t xml:space="preserve"> Thời gian: 90 phút</w:t>
      </w:r>
      <w:r w:rsidR="00646562" w:rsidRPr="000325EA">
        <w:rPr>
          <w:sz w:val="28"/>
          <w:szCs w:val="28"/>
        </w:rPr>
        <w:t>.</w:t>
      </w:r>
    </w:p>
    <w:p w:rsidR="0073528B" w:rsidRPr="000325EA" w:rsidRDefault="0073528B" w:rsidP="000A3B66">
      <w:pPr>
        <w:widowControl w:val="0"/>
        <w:spacing w:line="360" w:lineRule="auto"/>
        <w:ind w:firstLine="720"/>
        <w:jc w:val="both"/>
        <w:rPr>
          <w:sz w:val="28"/>
          <w:szCs w:val="28"/>
        </w:rPr>
      </w:pPr>
      <w:r w:rsidRPr="000325EA">
        <w:rPr>
          <w:sz w:val="28"/>
          <w:szCs w:val="28"/>
        </w:rPr>
        <w:t xml:space="preserve">+ Môn Tiếng Anh: Kiểm tra 4 kỹ năng: Nghe, nói, đọc, viết. Thời </w:t>
      </w:r>
      <w:r w:rsidR="007972A0" w:rsidRPr="000325EA">
        <w:rPr>
          <w:sz w:val="28"/>
          <w:szCs w:val="28"/>
        </w:rPr>
        <w:t xml:space="preserve">gian </w:t>
      </w:r>
      <w:r w:rsidRPr="000325EA">
        <w:rPr>
          <w:sz w:val="28"/>
          <w:szCs w:val="28"/>
        </w:rPr>
        <w:t>cho từng kỹ năng theo đúng phân phối chương trình và giáo viên bộ môn bố trí phù hợp theo từng lớp.</w:t>
      </w:r>
      <w:r w:rsidR="001A43A1" w:rsidRPr="000325EA">
        <w:rPr>
          <w:sz w:val="28"/>
          <w:szCs w:val="28"/>
        </w:rPr>
        <w:t xml:space="preserve"> </w:t>
      </w:r>
      <w:r w:rsidRPr="000325EA">
        <w:rPr>
          <w:sz w:val="28"/>
          <w:szCs w:val="28"/>
        </w:rPr>
        <w:t xml:space="preserve">Thời gian: </w:t>
      </w:r>
      <w:r w:rsidR="0054492F" w:rsidRPr="000325EA">
        <w:rPr>
          <w:sz w:val="28"/>
          <w:szCs w:val="28"/>
        </w:rPr>
        <w:t>6</w:t>
      </w:r>
      <w:r w:rsidRPr="000325EA">
        <w:rPr>
          <w:sz w:val="28"/>
          <w:szCs w:val="28"/>
        </w:rPr>
        <w:t>0 phút</w:t>
      </w:r>
      <w:r w:rsidR="00646562" w:rsidRPr="000325EA">
        <w:rPr>
          <w:sz w:val="28"/>
          <w:szCs w:val="28"/>
        </w:rPr>
        <w:t>.</w:t>
      </w:r>
    </w:p>
    <w:p w:rsidR="0073528B" w:rsidRPr="000325EA" w:rsidRDefault="0073528B" w:rsidP="000A3B66">
      <w:pPr>
        <w:widowControl w:val="0"/>
        <w:spacing w:line="360" w:lineRule="auto"/>
        <w:ind w:firstLine="720"/>
        <w:jc w:val="both"/>
        <w:rPr>
          <w:sz w:val="28"/>
          <w:szCs w:val="28"/>
        </w:rPr>
      </w:pPr>
      <w:r w:rsidRPr="000325EA">
        <w:rPr>
          <w:sz w:val="28"/>
          <w:szCs w:val="28"/>
        </w:rPr>
        <w:lastRenderedPageBreak/>
        <w:t xml:space="preserve">+ Các môn: </w:t>
      </w:r>
      <w:r w:rsidR="00AD4B5C" w:rsidRPr="000325EA">
        <w:rPr>
          <w:sz w:val="28"/>
          <w:szCs w:val="28"/>
        </w:rPr>
        <w:t>Toán, Lý, Hóa, Sinh, Sử, Địa,  KHTN lớp 6:</w:t>
      </w:r>
    </w:p>
    <w:p w:rsidR="00AD4B5C" w:rsidRPr="000325EA" w:rsidRDefault="0073528B" w:rsidP="008C00B3">
      <w:pPr>
        <w:widowControl w:val="0"/>
        <w:spacing w:line="360" w:lineRule="auto"/>
        <w:ind w:firstLine="720"/>
        <w:jc w:val="both"/>
        <w:rPr>
          <w:sz w:val="28"/>
          <w:szCs w:val="28"/>
        </w:rPr>
      </w:pPr>
      <w:r w:rsidRPr="000325EA">
        <w:rPr>
          <w:sz w:val="28"/>
          <w:szCs w:val="28"/>
        </w:rPr>
        <w:t xml:space="preserve">Hình thức thi: </w:t>
      </w:r>
    </w:p>
    <w:p w:rsidR="0073528B" w:rsidRPr="000325EA" w:rsidRDefault="00AD4B5C" w:rsidP="00AD4B5C">
      <w:pPr>
        <w:pStyle w:val="ListParagraph"/>
        <w:widowControl w:val="0"/>
        <w:numPr>
          <w:ilvl w:val="0"/>
          <w:numId w:val="1"/>
        </w:numPr>
        <w:spacing w:line="360" w:lineRule="auto"/>
        <w:jc w:val="both"/>
        <w:rPr>
          <w:sz w:val="28"/>
          <w:szCs w:val="28"/>
        </w:rPr>
      </w:pPr>
      <w:r w:rsidRPr="000325EA">
        <w:rPr>
          <w:sz w:val="28"/>
          <w:szCs w:val="28"/>
        </w:rPr>
        <w:t xml:space="preserve">Đối với các khối lớp 6 đến khối lớp 8: </w:t>
      </w:r>
      <w:r w:rsidR="0073528B" w:rsidRPr="000325EA">
        <w:rPr>
          <w:sz w:val="28"/>
          <w:szCs w:val="28"/>
        </w:rPr>
        <w:t xml:space="preserve">Trắc nghiệm: </w:t>
      </w:r>
      <w:r w:rsidR="008C00B3" w:rsidRPr="000325EA">
        <w:rPr>
          <w:sz w:val="28"/>
          <w:szCs w:val="28"/>
        </w:rPr>
        <w:t>5</w:t>
      </w:r>
      <w:r w:rsidR="0073528B" w:rsidRPr="000325EA">
        <w:rPr>
          <w:sz w:val="28"/>
          <w:szCs w:val="28"/>
        </w:rPr>
        <w:t xml:space="preserve">0%; Tự luận </w:t>
      </w:r>
      <w:r w:rsidR="008C00B3" w:rsidRPr="000325EA">
        <w:rPr>
          <w:sz w:val="28"/>
          <w:szCs w:val="28"/>
        </w:rPr>
        <w:t>5</w:t>
      </w:r>
      <w:r w:rsidR="0073528B" w:rsidRPr="000325EA">
        <w:rPr>
          <w:sz w:val="28"/>
          <w:szCs w:val="28"/>
        </w:rPr>
        <w:t>0%</w:t>
      </w:r>
      <w:r w:rsidR="001A43A1" w:rsidRPr="000325EA">
        <w:rPr>
          <w:sz w:val="28"/>
          <w:szCs w:val="28"/>
        </w:rPr>
        <w:t xml:space="preserve">; </w:t>
      </w:r>
      <w:r w:rsidR="0073528B" w:rsidRPr="000325EA">
        <w:rPr>
          <w:sz w:val="28"/>
          <w:szCs w:val="28"/>
        </w:rPr>
        <w:t>Thời gian: 45 phút</w:t>
      </w:r>
      <w:r w:rsidR="001A43A1" w:rsidRPr="000325EA">
        <w:rPr>
          <w:sz w:val="28"/>
          <w:szCs w:val="28"/>
        </w:rPr>
        <w:t>.</w:t>
      </w:r>
    </w:p>
    <w:p w:rsidR="00AD4B5C" w:rsidRPr="000325EA" w:rsidRDefault="00AD4B5C" w:rsidP="00AD4B5C">
      <w:pPr>
        <w:pStyle w:val="ListParagraph"/>
        <w:widowControl w:val="0"/>
        <w:numPr>
          <w:ilvl w:val="0"/>
          <w:numId w:val="1"/>
        </w:numPr>
        <w:spacing w:line="360" w:lineRule="auto"/>
        <w:jc w:val="both"/>
        <w:rPr>
          <w:sz w:val="28"/>
          <w:szCs w:val="28"/>
        </w:rPr>
      </w:pPr>
      <w:r w:rsidRPr="000325EA">
        <w:rPr>
          <w:sz w:val="28"/>
          <w:szCs w:val="28"/>
        </w:rPr>
        <w:t>Đối với lớp 9: Trắc nghiệm: 70%; Tự luận 30%</w:t>
      </w:r>
    </w:p>
    <w:p w:rsidR="00AD4B5C" w:rsidRPr="000325EA" w:rsidRDefault="00AD4B5C" w:rsidP="00AD4B5C">
      <w:pPr>
        <w:pStyle w:val="ListParagraph"/>
        <w:widowControl w:val="0"/>
        <w:numPr>
          <w:ilvl w:val="0"/>
          <w:numId w:val="1"/>
        </w:numPr>
        <w:spacing w:line="360" w:lineRule="auto"/>
        <w:jc w:val="both"/>
        <w:rPr>
          <w:sz w:val="28"/>
          <w:szCs w:val="28"/>
        </w:rPr>
      </w:pPr>
      <w:r w:rsidRPr="000325EA">
        <w:rPr>
          <w:sz w:val="28"/>
          <w:szCs w:val="28"/>
        </w:rPr>
        <w:t>Đối với khối lớp 10,11</w:t>
      </w:r>
      <w:r w:rsidR="002A69F2" w:rsidRPr="000325EA">
        <w:rPr>
          <w:sz w:val="28"/>
          <w:szCs w:val="28"/>
        </w:rPr>
        <w:t>,12</w:t>
      </w:r>
      <w:r w:rsidRPr="000325EA">
        <w:rPr>
          <w:sz w:val="28"/>
          <w:szCs w:val="28"/>
        </w:rPr>
        <w:t>: Trắc nghiệm: 70%; Tự luận 30%</w:t>
      </w:r>
    </w:p>
    <w:p w:rsidR="0073528B" w:rsidRPr="000325EA" w:rsidRDefault="0073528B" w:rsidP="008C00B3">
      <w:pPr>
        <w:widowControl w:val="0"/>
        <w:spacing w:line="360" w:lineRule="auto"/>
        <w:ind w:left="720"/>
        <w:jc w:val="both"/>
        <w:rPr>
          <w:sz w:val="28"/>
          <w:szCs w:val="28"/>
        </w:rPr>
      </w:pPr>
      <w:r w:rsidRPr="000325EA">
        <w:rPr>
          <w:sz w:val="28"/>
          <w:szCs w:val="28"/>
        </w:rPr>
        <w:t>Riêng Công nghệ lớp 6: Theo phân phối chương trình của Bộ GDĐT.</w:t>
      </w:r>
    </w:p>
    <w:p w:rsidR="0073528B" w:rsidRPr="000325EA" w:rsidRDefault="0073528B" w:rsidP="00622956">
      <w:pPr>
        <w:widowControl w:val="0"/>
        <w:spacing w:line="360" w:lineRule="auto"/>
        <w:ind w:firstLine="720"/>
        <w:jc w:val="both"/>
        <w:rPr>
          <w:b/>
          <w:sz w:val="28"/>
          <w:szCs w:val="28"/>
        </w:rPr>
      </w:pPr>
      <w:r w:rsidRPr="000325EA">
        <w:rPr>
          <w:sz w:val="28"/>
          <w:szCs w:val="28"/>
        </w:rPr>
        <w:t>+ Các môn: Thể dục, Âm nhạc, Mỹ thuật, Tin học</w:t>
      </w:r>
      <w:r w:rsidR="00AD4B5C" w:rsidRPr="000325EA">
        <w:rPr>
          <w:sz w:val="28"/>
          <w:szCs w:val="28"/>
        </w:rPr>
        <w:t>, GDCD, Công nghệ</w:t>
      </w:r>
      <w:r w:rsidRPr="000325EA">
        <w:rPr>
          <w:sz w:val="28"/>
          <w:szCs w:val="28"/>
        </w:rPr>
        <w:t xml:space="preserve"> thực hiện theo đặc trưng và hướng dẫn thực hiện chương trình của từng bộ môn.</w:t>
      </w:r>
    </w:p>
    <w:p w:rsidR="008D51DB" w:rsidRPr="000325EA" w:rsidRDefault="004A208B" w:rsidP="00E77992">
      <w:pPr>
        <w:widowControl w:val="0"/>
        <w:spacing w:line="360" w:lineRule="auto"/>
        <w:ind w:firstLine="720"/>
        <w:jc w:val="both"/>
        <w:rPr>
          <w:spacing w:val="-2"/>
          <w:sz w:val="28"/>
          <w:szCs w:val="28"/>
        </w:rPr>
      </w:pPr>
      <w:r w:rsidRPr="000325EA">
        <w:rPr>
          <w:spacing w:val="-2"/>
          <w:sz w:val="28"/>
          <w:szCs w:val="28"/>
        </w:rPr>
        <w:t>Các t</w:t>
      </w:r>
      <w:r w:rsidR="008D51DB" w:rsidRPr="000325EA">
        <w:rPr>
          <w:spacing w:val="-2"/>
          <w:sz w:val="28"/>
          <w:szCs w:val="28"/>
        </w:rPr>
        <w:t xml:space="preserve">ổ, nhóm trưởng chuyên môn các nhóm họp nhóm thống nhất </w:t>
      </w:r>
      <w:r w:rsidRPr="000325EA">
        <w:rPr>
          <w:spacing w:val="-2"/>
          <w:sz w:val="28"/>
          <w:szCs w:val="28"/>
        </w:rPr>
        <w:t xml:space="preserve">ma trận đề, </w:t>
      </w:r>
      <w:r w:rsidR="008D51DB" w:rsidRPr="000325EA">
        <w:rPr>
          <w:spacing w:val="-2"/>
          <w:sz w:val="28"/>
          <w:szCs w:val="28"/>
        </w:rPr>
        <w:t xml:space="preserve">nội dung ra đề và đáp án đề nghị nộp cho BGH </w:t>
      </w:r>
      <w:r w:rsidR="008C00B3" w:rsidRPr="000325EA">
        <w:rPr>
          <w:spacing w:val="-2"/>
          <w:sz w:val="28"/>
          <w:szCs w:val="28"/>
        </w:rPr>
        <w:t>trước</w:t>
      </w:r>
      <w:r w:rsidR="008D51DB" w:rsidRPr="000325EA">
        <w:rPr>
          <w:spacing w:val="-2"/>
          <w:sz w:val="28"/>
          <w:szCs w:val="28"/>
        </w:rPr>
        <w:t xml:space="preserve"> ngày </w:t>
      </w:r>
      <w:r w:rsidR="00622956" w:rsidRPr="006B0CFF">
        <w:rPr>
          <w:color w:val="FF0000"/>
          <w:spacing w:val="-2"/>
          <w:sz w:val="28"/>
          <w:szCs w:val="28"/>
        </w:rPr>
        <w:t>1</w:t>
      </w:r>
      <w:r w:rsidR="006160B4" w:rsidRPr="006B0CFF">
        <w:rPr>
          <w:color w:val="FF0000"/>
          <w:spacing w:val="-2"/>
          <w:sz w:val="28"/>
          <w:szCs w:val="28"/>
        </w:rPr>
        <w:t>5</w:t>
      </w:r>
      <w:r w:rsidR="008C00B3" w:rsidRPr="006B0CFF">
        <w:rPr>
          <w:color w:val="FF0000"/>
          <w:spacing w:val="-2"/>
          <w:sz w:val="28"/>
          <w:szCs w:val="28"/>
        </w:rPr>
        <w:t>/12/202</w:t>
      </w:r>
      <w:r w:rsidR="00AD4B5C" w:rsidRPr="006B0CFF">
        <w:rPr>
          <w:color w:val="FF0000"/>
          <w:spacing w:val="-2"/>
          <w:sz w:val="28"/>
          <w:szCs w:val="28"/>
        </w:rPr>
        <w:t>1</w:t>
      </w:r>
      <w:r w:rsidR="008D51DB" w:rsidRPr="000325EA">
        <w:rPr>
          <w:spacing w:val="-2"/>
          <w:sz w:val="28"/>
          <w:szCs w:val="28"/>
        </w:rPr>
        <w:t>. Đề và đáp án đề nghị phải có tên người chịu trách nhiệm chính.</w:t>
      </w:r>
    </w:p>
    <w:p w:rsidR="008D51DB" w:rsidRPr="000325EA" w:rsidRDefault="008D51DB" w:rsidP="000C2243">
      <w:pPr>
        <w:widowControl w:val="0"/>
        <w:spacing w:line="360" w:lineRule="auto"/>
        <w:ind w:firstLine="720"/>
        <w:jc w:val="both"/>
        <w:rPr>
          <w:b/>
          <w:sz w:val="28"/>
          <w:szCs w:val="28"/>
        </w:rPr>
      </w:pPr>
      <w:r w:rsidRPr="000325EA">
        <w:rPr>
          <w:b/>
          <w:sz w:val="28"/>
          <w:szCs w:val="28"/>
        </w:rPr>
        <w:t>8.</w:t>
      </w:r>
      <w:r w:rsidR="001A43A1" w:rsidRPr="000325EA">
        <w:rPr>
          <w:b/>
          <w:sz w:val="28"/>
          <w:szCs w:val="28"/>
        </w:rPr>
        <w:t xml:space="preserve"> </w:t>
      </w:r>
      <w:r w:rsidRPr="000325EA">
        <w:rPr>
          <w:b/>
          <w:sz w:val="28"/>
          <w:szCs w:val="28"/>
        </w:rPr>
        <w:t>Chấm trả bài kiểm tra</w:t>
      </w:r>
    </w:p>
    <w:p w:rsidR="008D51DB" w:rsidRPr="000325EA" w:rsidRDefault="008D51DB" w:rsidP="00E77992">
      <w:pPr>
        <w:widowControl w:val="0"/>
        <w:spacing w:line="360" w:lineRule="auto"/>
        <w:ind w:firstLine="720"/>
        <w:jc w:val="both"/>
        <w:rPr>
          <w:sz w:val="28"/>
          <w:szCs w:val="28"/>
        </w:rPr>
      </w:pPr>
      <w:r w:rsidRPr="000325EA">
        <w:rPr>
          <w:sz w:val="28"/>
          <w:szCs w:val="28"/>
        </w:rPr>
        <w:t>Sau khi bộ môn thi xong đề nghị giáo viên bộ môn chấm</w:t>
      </w:r>
      <w:r w:rsidR="004A208B" w:rsidRPr="000325EA">
        <w:rPr>
          <w:sz w:val="28"/>
          <w:szCs w:val="28"/>
        </w:rPr>
        <w:t xml:space="preserve"> bài</w:t>
      </w:r>
      <w:r w:rsidRPr="000325EA">
        <w:rPr>
          <w:sz w:val="28"/>
          <w:szCs w:val="28"/>
        </w:rPr>
        <w:t xml:space="preserve">, thực hiện đầy đủ các thao tác chấm thi (ký tên, ghi điểm số, nhận xét) hoàn thành chấm bài và nhập điểm đúng thời gian quy định. </w:t>
      </w:r>
    </w:p>
    <w:p w:rsidR="008D51DB" w:rsidRPr="000325EA" w:rsidRDefault="008D51DB" w:rsidP="00E77992">
      <w:pPr>
        <w:widowControl w:val="0"/>
        <w:spacing w:line="360" w:lineRule="auto"/>
        <w:ind w:firstLine="720"/>
        <w:jc w:val="both"/>
        <w:rPr>
          <w:spacing w:val="-8"/>
          <w:sz w:val="28"/>
          <w:szCs w:val="28"/>
        </w:rPr>
      </w:pPr>
      <w:r w:rsidRPr="000325EA">
        <w:rPr>
          <w:spacing w:val="-8"/>
          <w:sz w:val="28"/>
          <w:szCs w:val="28"/>
        </w:rPr>
        <w:t xml:space="preserve">Đề nghị </w:t>
      </w:r>
      <w:r w:rsidR="009C566E" w:rsidRPr="000325EA">
        <w:rPr>
          <w:spacing w:val="-8"/>
          <w:sz w:val="28"/>
          <w:szCs w:val="28"/>
        </w:rPr>
        <w:t xml:space="preserve">các đồng chí giáo viên nộp bài kiểm tra học kì về tổ bộ môn quản lí, </w:t>
      </w:r>
      <w:r w:rsidRPr="000325EA">
        <w:rPr>
          <w:spacing w:val="-8"/>
          <w:sz w:val="28"/>
          <w:szCs w:val="28"/>
        </w:rPr>
        <w:t xml:space="preserve"> thực hiện nghiêm túc để không ảnh hưởng đến tiến độ báo cáo chung của nhà trường.</w:t>
      </w:r>
    </w:p>
    <w:p w:rsidR="001A43A1" w:rsidRPr="000325EA" w:rsidRDefault="008D51DB" w:rsidP="009E4F5F">
      <w:pPr>
        <w:widowControl w:val="0"/>
        <w:spacing w:line="360" w:lineRule="auto"/>
        <w:ind w:firstLine="720"/>
        <w:jc w:val="both"/>
        <w:rPr>
          <w:sz w:val="28"/>
          <w:szCs w:val="28"/>
        </w:rPr>
      </w:pPr>
      <w:r w:rsidRPr="000325EA">
        <w:rPr>
          <w:b/>
          <w:sz w:val="28"/>
          <w:szCs w:val="28"/>
        </w:rPr>
        <w:t>9.</w:t>
      </w:r>
      <w:r w:rsidR="001A43A1" w:rsidRPr="000325EA">
        <w:rPr>
          <w:b/>
          <w:sz w:val="28"/>
          <w:szCs w:val="28"/>
        </w:rPr>
        <w:t xml:space="preserve"> </w:t>
      </w:r>
      <w:r w:rsidR="009E4F5F" w:rsidRPr="000325EA">
        <w:rPr>
          <w:b/>
          <w:sz w:val="28"/>
          <w:szCs w:val="28"/>
        </w:rPr>
        <w:t>Phân công giám thị</w:t>
      </w:r>
    </w:p>
    <w:p w:rsidR="008D51DB" w:rsidRPr="000325EA" w:rsidRDefault="008C00B3" w:rsidP="00E77992">
      <w:pPr>
        <w:widowControl w:val="0"/>
        <w:spacing w:line="360" w:lineRule="auto"/>
        <w:ind w:firstLine="720"/>
        <w:jc w:val="both"/>
        <w:rPr>
          <w:sz w:val="28"/>
          <w:szCs w:val="28"/>
        </w:rPr>
      </w:pPr>
      <w:r w:rsidRPr="000325EA">
        <w:rPr>
          <w:sz w:val="28"/>
          <w:szCs w:val="28"/>
        </w:rPr>
        <w:t>Giáo viên coi thi các môn chung theo thời khóa biểu.</w:t>
      </w:r>
    </w:p>
    <w:p w:rsidR="008B5A27" w:rsidRPr="000325EA" w:rsidRDefault="008B5A27" w:rsidP="00E77992">
      <w:pPr>
        <w:widowControl w:val="0"/>
        <w:spacing w:line="360" w:lineRule="auto"/>
        <w:ind w:firstLine="720"/>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8B5A27" w:rsidRPr="000325EA" w:rsidTr="00C25DD9">
        <w:trPr>
          <w:trHeight w:val="3391"/>
          <w:jc w:val="center"/>
        </w:trPr>
        <w:tc>
          <w:tcPr>
            <w:tcW w:w="4390" w:type="dxa"/>
          </w:tcPr>
          <w:p w:rsidR="008B5A27" w:rsidRPr="000325EA" w:rsidRDefault="008B5A27" w:rsidP="00C25DD9">
            <w:pPr>
              <w:jc w:val="both"/>
              <w:rPr>
                <w:b/>
                <w:i/>
              </w:rPr>
            </w:pPr>
            <w:r w:rsidRPr="000325EA">
              <w:rPr>
                <w:b/>
                <w:i/>
              </w:rPr>
              <w:t xml:space="preserve">Nơi nhận: </w:t>
            </w:r>
          </w:p>
          <w:p w:rsidR="008B5A27" w:rsidRPr="000325EA" w:rsidRDefault="008B5A27" w:rsidP="00C25DD9">
            <w:pPr>
              <w:jc w:val="both"/>
              <w:rPr>
                <w:sz w:val="22"/>
                <w:szCs w:val="22"/>
              </w:rPr>
            </w:pPr>
            <w:r w:rsidRPr="000325EA">
              <w:rPr>
                <w:sz w:val="22"/>
                <w:szCs w:val="22"/>
              </w:rPr>
              <w:t xml:space="preserve">- Sở GDĐT (b/c); </w:t>
            </w:r>
          </w:p>
          <w:p w:rsidR="008B5A27" w:rsidRPr="000325EA" w:rsidRDefault="008B5A27" w:rsidP="00C25DD9">
            <w:pPr>
              <w:jc w:val="both"/>
              <w:rPr>
                <w:sz w:val="22"/>
                <w:szCs w:val="22"/>
              </w:rPr>
            </w:pPr>
            <w:r w:rsidRPr="000325EA">
              <w:rPr>
                <w:sz w:val="22"/>
                <w:szCs w:val="22"/>
              </w:rPr>
              <w:t xml:space="preserve">- Ban giám hiệu (c/đ); </w:t>
            </w:r>
          </w:p>
          <w:p w:rsidR="008B5A27" w:rsidRPr="000325EA" w:rsidRDefault="008B5A27" w:rsidP="00C25DD9">
            <w:pPr>
              <w:jc w:val="both"/>
              <w:rPr>
                <w:spacing w:val="-8"/>
                <w:sz w:val="22"/>
                <w:szCs w:val="22"/>
              </w:rPr>
            </w:pPr>
            <w:r w:rsidRPr="000325EA">
              <w:rPr>
                <w:spacing w:val="-8"/>
                <w:sz w:val="22"/>
                <w:szCs w:val="22"/>
              </w:rPr>
              <w:t xml:space="preserve">- Tổ chuyên môn, giáo viên, nhân viên (t/h);  </w:t>
            </w:r>
          </w:p>
          <w:p w:rsidR="008B5A27" w:rsidRPr="000325EA" w:rsidRDefault="008B5A27" w:rsidP="00C25DD9">
            <w:pPr>
              <w:jc w:val="both"/>
              <w:rPr>
                <w:sz w:val="22"/>
                <w:szCs w:val="22"/>
              </w:rPr>
            </w:pPr>
            <w:r w:rsidRPr="000325EA">
              <w:rPr>
                <w:sz w:val="22"/>
                <w:szCs w:val="22"/>
              </w:rPr>
              <w:t xml:space="preserve">- Lưu VP TSE. </w:t>
            </w:r>
          </w:p>
          <w:p w:rsidR="008B5A27" w:rsidRPr="000325EA" w:rsidRDefault="008B5A27" w:rsidP="00C25DD9">
            <w:pPr>
              <w:spacing w:line="360" w:lineRule="auto"/>
              <w:jc w:val="both"/>
              <w:rPr>
                <w:sz w:val="28"/>
                <w:szCs w:val="28"/>
              </w:rPr>
            </w:pPr>
          </w:p>
        </w:tc>
        <w:tc>
          <w:tcPr>
            <w:tcW w:w="4672" w:type="dxa"/>
          </w:tcPr>
          <w:p w:rsidR="008B5A27" w:rsidRPr="000325EA" w:rsidRDefault="008B5A27" w:rsidP="00C25DD9">
            <w:pPr>
              <w:jc w:val="center"/>
              <w:rPr>
                <w:b/>
                <w:sz w:val="28"/>
                <w:szCs w:val="28"/>
              </w:rPr>
            </w:pPr>
            <w:r w:rsidRPr="000325EA">
              <w:rPr>
                <w:b/>
                <w:sz w:val="28"/>
                <w:szCs w:val="28"/>
              </w:rPr>
              <w:t>KT. HIỆU TRƯỞNG</w:t>
            </w:r>
          </w:p>
          <w:p w:rsidR="008B5A27" w:rsidRPr="000325EA" w:rsidRDefault="008B5A27" w:rsidP="00C25DD9">
            <w:pPr>
              <w:jc w:val="center"/>
              <w:rPr>
                <w:b/>
                <w:sz w:val="28"/>
                <w:szCs w:val="28"/>
              </w:rPr>
            </w:pPr>
            <w:r w:rsidRPr="000325EA">
              <w:rPr>
                <w:b/>
                <w:sz w:val="28"/>
                <w:szCs w:val="28"/>
              </w:rPr>
              <w:t xml:space="preserve">PHÓ HIỆU TRƯỞNG </w:t>
            </w:r>
          </w:p>
          <w:p w:rsidR="008B5A27" w:rsidRPr="000325EA" w:rsidRDefault="008B5A27" w:rsidP="00C25DD9">
            <w:pPr>
              <w:spacing w:line="360" w:lineRule="auto"/>
              <w:jc w:val="center"/>
              <w:rPr>
                <w:b/>
                <w:sz w:val="28"/>
                <w:szCs w:val="28"/>
              </w:rPr>
            </w:pPr>
          </w:p>
          <w:p w:rsidR="008B5A27" w:rsidRDefault="005545D4" w:rsidP="00C25DD9">
            <w:pPr>
              <w:spacing w:line="360" w:lineRule="auto"/>
              <w:jc w:val="center"/>
              <w:rPr>
                <w:b/>
                <w:sz w:val="28"/>
                <w:szCs w:val="28"/>
              </w:rPr>
            </w:pPr>
            <w:r>
              <w:rPr>
                <w:b/>
                <w:sz w:val="28"/>
                <w:szCs w:val="28"/>
              </w:rPr>
              <w:t>(Đã ký)</w:t>
            </w:r>
          </w:p>
          <w:p w:rsidR="001C4AE0" w:rsidRPr="000325EA" w:rsidRDefault="001C4AE0" w:rsidP="00C25DD9">
            <w:pPr>
              <w:spacing w:line="360" w:lineRule="auto"/>
              <w:jc w:val="center"/>
              <w:rPr>
                <w:b/>
                <w:sz w:val="28"/>
                <w:szCs w:val="28"/>
              </w:rPr>
            </w:pPr>
            <w:bookmarkStart w:id="0" w:name="_GoBack"/>
            <w:bookmarkEnd w:id="0"/>
          </w:p>
          <w:p w:rsidR="008B5A27" w:rsidRPr="000325EA" w:rsidRDefault="008B5A27" w:rsidP="00C25DD9">
            <w:pPr>
              <w:spacing w:line="360" w:lineRule="auto"/>
              <w:jc w:val="center"/>
              <w:rPr>
                <w:b/>
                <w:sz w:val="28"/>
                <w:szCs w:val="28"/>
              </w:rPr>
            </w:pPr>
          </w:p>
          <w:p w:rsidR="008B5A27" w:rsidRPr="000325EA" w:rsidRDefault="008B5A27" w:rsidP="00C25DD9">
            <w:pPr>
              <w:spacing w:line="360" w:lineRule="auto"/>
              <w:jc w:val="center"/>
              <w:rPr>
                <w:b/>
                <w:sz w:val="28"/>
                <w:szCs w:val="28"/>
              </w:rPr>
            </w:pPr>
            <w:r w:rsidRPr="000325EA">
              <w:rPr>
                <w:b/>
                <w:sz w:val="28"/>
                <w:szCs w:val="28"/>
              </w:rPr>
              <w:t>TS. Lê Thiếu Tráng</w:t>
            </w:r>
          </w:p>
          <w:p w:rsidR="008B5A27" w:rsidRPr="000325EA" w:rsidRDefault="008B5A27" w:rsidP="00C25DD9">
            <w:pPr>
              <w:spacing w:line="360" w:lineRule="auto"/>
              <w:jc w:val="center"/>
              <w:rPr>
                <w:sz w:val="28"/>
                <w:szCs w:val="28"/>
              </w:rPr>
            </w:pPr>
          </w:p>
        </w:tc>
      </w:tr>
    </w:tbl>
    <w:p w:rsidR="008B5A27" w:rsidRPr="000325EA" w:rsidRDefault="008B5A27" w:rsidP="00E77992">
      <w:pPr>
        <w:widowControl w:val="0"/>
        <w:spacing w:line="360" w:lineRule="auto"/>
        <w:ind w:firstLine="720"/>
        <w:jc w:val="both"/>
        <w:rPr>
          <w:sz w:val="28"/>
          <w:szCs w:val="28"/>
        </w:rPr>
      </w:pPr>
    </w:p>
    <w:p w:rsidR="001A43A1" w:rsidRPr="000325EA" w:rsidRDefault="008D51DB" w:rsidP="00E77992">
      <w:pPr>
        <w:widowControl w:val="0"/>
        <w:spacing w:line="360" w:lineRule="auto"/>
        <w:ind w:firstLine="720"/>
        <w:jc w:val="both"/>
        <w:rPr>
          <w:sz w:val="28"/>
          <w:szCs w:val="28"/>
        </w:rPr>
      </w:pPr>
      <w:r w:rsidRPr="000325EA">
        <w:rPr>
          <w:sz w:val="28"/>
          <w:szCs w:val="28"/>
        </w:rPr>
        <w:t xml:space="preserve">                                                                </w:t>
      </w:r>
    </w:p>
    <w:sectPr w:rsidR="001A43A1" w:rsidRPr="000325EA" w:rsidSect="00A4716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50308"/>
    <w:multiLevelType w:val="hybridMultilevel"/>
    <w:tmpl w:val="F07206D0"/>
    <w:lvl w:ilvl="0" w:tplc="A4C0F81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DB"/>
    <w:rsid w:val="000325EA"/>
    <w:rsid w:val="00060F97"/>
    <w:rsid w:val="00061925"/>
    <w:rsid w:val="000A1AAE"/>
    <w:rsid w:val="000A3B66"/>
    <w:rsid w:val="000A657D"/>
    <w:rsid w:val="000C2243"/>
    <w:rsid w:val="00101E65"/>
    <w:rsid w:val="00125CCA"/>
    <w:rsid w:val="00127DD8"/>
    <w:rsid w:val="00133F66"/>
    <w:rsid w:val="00145D25"/>
    <w:rsid w:val="00151E72"/>
    <w:rsid w:val="00155F05"/>
    <w:rsid w:val="00196B9C"/>
    <w:rsid w:val="001A43A1"/>
    <w:rsid w:val="001C4AE0"/>
    <w:rsid w:val="001C6269"/>
    <w:rsid w:val="001D3C4C"/>
    <w:rsid w:val="001F4411"/>
    <w:rsid w:val="00227684"/>
    <w:rsid w:val="00233F96"/>
    <w:rsid w:val="00245CD2"/>
    <w:rsid w:val="00255FB8"/>
    <w:rsid w:val="0026081B"/>
    <w:rsid w:val="00260DC9"/>
    <w:rsid w:val="002A55D7"/>
    <w:rsid w:val="002A69F2"/>
    <w:rsid w:val="003234B5"/>
    <w:rsid w:val="00357D17"/>
    <w:rsid w:val="0036430D"/>
    <w:rsid w:val="003662E6"/>
    <w:rsid w:val="00381E46"/>
    <w:rsid w:val="003A4EBA"/>
    <w:rsid w:val="003C3A53"/>
    <w:rsid w:val="003C7340"/>
    <w:rsid w:val="003D2C79"/>
    <w:rsid w:val="0040251A"/>
    <w:rsid w:val="00403698"/>
    <w:rsid w:val="00406D26"/>
    <w:rsid w:val="004106AD"/>
    <w:rsid w:val="0042146D"/>
    <w:rsid w:val="004465D9"/>
    <w:rsid w:val="00446EDA"/>
    <w:rsid w:val="00497C5B"/>
    <w:rsid w:val="004A208B"/>
    <w:rsid w:val="004B02C9"/>
    <w:rsid w:val="004F3B1A"/>
    <w:rsid w:val="005130E8"/>
    <w:rsid w:val="0054492F"/>
    <w:rsid w:val="005545D4"/>
    <w:rsid w:val="005779BB"/>
    <w:rsid w:val="00581C8F"/>
    <w:rsid w:val="005B291F"/>
    <w:rsid w:val="005D4171"/>
    <w:rsid w:val="005E2FC0"/>
    <w:rsid w:val="005E50A9"/>
    <w:rsid w:val="00602E80"/>
    <w:rsid w:val="006160B4"/>
    <w:rsid w:val="00622956"/>
    <w:rsid w:val="00634329"/>
    <w:rsid w:val="00646562"/>
    <w:rsid w:val="00654FAA"/>
    <w:rsid w:val="006A1FCE"/>
    <w:rsid w:val="006B0CFF"/>
    <w:rsid w:val="006E604A"/>
    <w:rsid w:val="007325D8"/>
    <w:rsid w:val="0073528B"/>
    <w:rsid w:val="00784421"/>
    <w:rsid w:val="007906EA"/>
    <w:rsid w:val="007972A0"/>
    <w:rsid w:val="007C3B21"/>
    <w:rsid w:val="007C5A8D"/>
    <w:rsid w:val="00831587"/>
    <w:rsid w:val="00876CA7"/>
    <w:rsid w:val="008A5BA5"/>
    <w:rsid w:val="008B5A27"/>
    <w:rsid w:val="008C00B3"/>
    <w:rsid w:val="008D17EE"/>
    <w:rsid w:val="008D51DB"/>
    <w:rsid w:val="008E2AE4"/>
    <w:rsid w:val="008E3925"/>
    <w:rsid w:val="008E445F"/>
    <w:rsid w:val="008E6E52"/>
    <w:rsid w:val="00905A02"/>
    <w:rsid w:val="009609E3"/>
    <w:rsid w:val="009926FC"/>
    <w:rsid w:val="009A26A5"/>
    <w:rsid w:val="009B1153"/>
    <w:rsid w:val="009C566E"/>
    <w:rsid w:val="009E4F5F"/>
    <w:rsid w:val="009F1F48"/>
    <w:rsid w:val="00A128DB"/>
    <w:rsid w:val="00A12FDA"/>
    <w:rsid w:val="00A247DD"/>
    <w:rsid w:val="00A30CD7"/>
    <w:rsid w:val="00A4716C"/>
    <w:rsid w:val="00A86E61"/>
    <w:rsid w:val="00A9539B"/>
    <w:rsid w:val="00AC6FA9"/>
    <w:rsid w:val="00AC7A06"/>
    <w:rsid w:val="00AD4B5C"/>
    <w:rsid w:val="00AF3158"/>
    <w:rsid w:val="00B01E07"/>
    <w:rsid w:val="00B02DF1"/>
    <w:rsid w:val="00BC526E"/>
    <w:rsid w:val="00BD6B2B"/>
    <w:rsid w:val="00BF6E83"/>
    <w:rsid w:val="00C02C57"/>
    <w:rsid w:val="00C241F8"/>
    <w:rsid w:val="00C24270"/>
    <w:rsid w:val="00C248C3"/>
    <w:rsid w:val="00C51A82"/>
    <w:rsid w:val="00C7365E"/>
    <w:rsid w:val="00C73ED6"/>
    <w:rsid w:val="00C76A0F"/>
    <w:rsid w:val="00C82BF7"/>
    <w:rsid w:val="00C95B4B"/>
    <w:rsid w:val="00C975C8"/>
    <w:rsid w:val="00CB1502"/>
    <w:rsid w:val="00CD3976"/>
    <w:rsid w:val="00CE33D4"/>
    <w:rsid w:val="00CE71E9"/>
    <w:rsid w:val="00D11648"/>
    <w:rsid w:val="00D22B57"/>
    <w:rsid w:val="00D23212"/>
    <w:rsid w:val="00DA50FA"/>
    <w:rsid w:val="00DE08ED"/>
    <w:rsid w:val="00DE2F21"/>
    <w:rsid w:val="00E037F5"/>
    <w:rsid w:val="00E62846"/>
    <w:rsid w:val="00E657FC"/>
    <w:rsid w:val="00E77992"/>
    <w:rsid w:val="00EA390F"/>
    <w:rsid w:val="00EC23F2"/>
    <w:rsid w:val="00EE4994"/>
    <w:rsid w:val="00F026B9"/>
    <w:rsid w:val="00F239B7"/>
    <w:rsid w:val="00F45DD4"/>
    <w:rsid w:val="00F75D1C"/>
    <w:rsid w:val="00F95CAD"/>
    <w:rsid w:val="00FC18CC"/>
    <w:rsid w:val="00FC578E"/>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1D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91F"/>
    <w:pPr>
      <w:ind w:left="720"/>
      <w:contextualSpacing/>
    </w:pPr>
  </w:style>
  <w:style w:type="paragraph" w:styleId="NormalWeb">
    <w:name w:val="Normal (Web)"/>
    <w:basedOn w:val="Normal"/>
    <w:uiPriority w:val="99"/>
    <w:semiHidden/>
    <w:unhideWhenUsed/>
    <w:rsid w:val="00A30CD7"/>
  </w:style>
  <w:style w:type="paragraph" w:styleId="BalloonText">
    <w:name w:val="Balloon Text"/>
    <w:basedOn w:val="Normal"/>
    <w:link w:val="BalloonTextChar"/>
    <w:uiPriority w:val="99"/>
    <w:semiHidden/>
    <w:unhideWhenUsed/>
    <w:rsid w:val="001A4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A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1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1D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291F"/>
    <w:pPr>
      <w:ind w:left="720"/>
      <w:contextualSpacing/>
    </w:pPr>
  </w:style>
  <w:style w:type="paragraph" w:styleId="NormalWeb">
    <w:name w:val="Normal (Web)"/>
    <w:basedOn w:val="Normal"/>
    <w:uiPriority w:val="99"/>
    <w:semiHidden/>
    <w:unhideWhenUsed/>
    <w:rsid w:val="00A30CD7"/>
  </w:style>
  <w:style w:type="paragraph" w:styleId="BalloonText">
    <w:name w:val="Balloon Text"/>
    <w:basedOn w:val="Normal"/>
    <w:link w:val="BalloonTextChar"/>
    <w:uiPriority w:val="99"/>
    <w:semiHidden/>
    <w:unhideWhenUsed/>
    <w:rsid w:val="001A4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6378">
      <w:bodyDiv w:val="1"/>
      <w:marLeft w:val="0"/>
      <w:marRight w:val="0"/>
      <w:marTop w:val="0"/>
      <w:marBottom w:val="0"/>
      <w:divBdr>
        <w:top w:val="none" w:sz="0" w:space="0" w:color="auto"/>
        <w:left w:val="none" w:sz="0" w:space="0" w:color="auto"/>
        <w:bottom w:val="none" w:sz="0" w:space="0" w:color="auto"/>
        <w:right w:val="none" w:sz="0" w:space="0" w:color="auto"/>
      </w:divBdr>
    </w:div>
    <w:div w:id="884560808">
      <w:bodyDiv w:val="1"/>
      <w:marLeft w:val="0"/>
      <w:marRight w:val="0"/>
      <w:marTop w:val="0"/>
      <w:marBottom w:val="0"/>
      <w:divBdr>
        <w:top w:val="none" w:sz="0" w:space="0" w:color="auto"/>
        <w:left w:val="none" w:sz="0" w:space="0" w:color="auto"/>
        <w:bottom w:val="none" w:sz="0" w:space="0" w:color="auto"/>
        <w:right w:val="none" w:sz="0" w:space="0" w:color="auto"/>
      </w:divBdr>
    </w:div>
    <w:div w:id="1084957828">
      <w:bodyDiv w:val="1"/>
      <w:marLeft w:val="0"/>
      <w:marRight w:val="0"/>
      <w:marTop w:val="0"/>
      <w:marBottom w:val="0"/>
      <w:divBdr>
        <w:top w:val="none" w:sz="0" w:space="0" w:color="auto"/>
        <w:left w:val="none" w:sz="0" w:space="0" w:color="auto"/>
        <w:bottom w:val="none" w:sz="0" w:space="0" w:color="auto"/>
        <w:right w:val="none" w:sz="0" w:space="0" w:color="auto"/>
      </w:divBdr>
    </w:div>
    <w:div w:id="1422531530">
      <w:bodyDiv w:val="1"/>
      <w:marLeft w:val="0"/>
      <w:marRight w:val="0"/>
      <w:marTop w:val="0"/>
      <w:marBottom w:val="0"/>
      <w:divBdr>
        <w:top w:val="none" w:sz="0" w:space="0" w:color="auto"/>
        <w:left w:val="none" w:sz="0" w:space="0" w:color="auto"/>
        <w:bottom w:val="none" w:sz="0" w:space="0" w:color="auto"/>
        <w:right w:val="none" w:sz="0" w:space="0" w:color="auto"/>
      </w:divBdr>
    </w:div>
    <w:div w:id="14531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TSE1</cp:lastModifiedBy>
  <cp:revision>92</cp:revision>
  <cp:lastPrinted>2021-12-13T01:50:00Z</cp:lastPrinted>
  <dcterms:created xsi:type="dcterms:W3CDTF">2020-12-24T09:06:00Z</dcterms:created>
  <dcterms:modified xsi:type="dcterms:W3CDTF">2021-12-13T09:26:00Z</dcterms:modified>
</cp:coreProperties>
</file>